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EC" w:rsidRDefault="002955EE" w:rsidP="00C23407">
      <w:pPr>
        <w:spacing w:after="0" w:line="240" w:lineRule="auto"/>
        <w:rPr>
          <w:rFonts w:ascii="Arial" w:hAnsi="Arial" w:cs="Arial"/>
          <w:b/>
          <w:sz w:val="28"/>
          <w:szCs w:val="28"/>
        </w:rPr>
      </w:pPr>
      <w:r w:rsidRPr="00660729">
        <w:rPr>
          <w:rFonts w:ascii="Arial" w:hAnsi="Arial" w:cs="Arial"/>
          <w:b/>
          <w:sz w:val="28"/>
          <w:szCs w:val="28"/>
        </w:rPr>
        <w:t>President’s Report 2015-2016</w:t>
      </w:r>
    </w:p>
    <w:p w:rsidR="0097103A" w:rsidRDefault="0097103A" w:rsidP="00552667">
      <w:pPr>
        <w:spacing w:after="0" w:line="240" w:lineRule="auto"/>
        <w:jc w:val="right"/>
        <w:rPr>
          <w:rFonts w:ascii="Arial" w:hAnsi="Arial" w:cs="Arial"/>
          <w:sz w:val="24"/>
          <w:szCs w:val="28"/>
        </w:rPr>
      </w:pPr>
      <w:r>
        <w:rPr>
          <w:rFonts w:ascii="Arial" w:hAnsi="Arial" w:cs="Arial"/>
          <w:sz w:val="24"/>
          <w:szCs w:val="28"/>
        </w:rPr>
        <w:t>Fiona Lang</w:t>
      </w:r>
    </w:p>
    <w:p w:rsidR="0097103A" w:rsidRDefault="00552667" w:rsidP="00C23407">
      <w:pPr>
        <w:spacing w:after="0" w:line="240" w:lineRule="auto"/>
        <w:rPr>
          <w:rFonts w:ascii="Arial" w:hAnsi="Arial" w:cs="Arial"/>
          <w:sz w:val="24"/>
          <w:szCs w:val="28"/>
        </w:rPr>
      </w:pPr>
      <w:r w:rsidRPr="00552667">
        <w:rPr>
          <w:rFonts w:ascii="Arial" w:hAnsi="Arial" w:cs="Arial"/>
          <w:sz w:val="24"/>
          <w:szCs w:val="28"/>
        </w:rPr>
        <w:drawing>
          <wp:anchor distT="0" distB="0" distL="114300" distR="114300" simplePos="0" relativeHeight="251659264" behindDoc="0" locked="0" layoutInCell="1" allowOverlap="1">
            <wp:simplePos x="952500" y="1116330"/>
            <wp:positionH relativeFrom="margin">
              <wp:align>left</wp:align>
            </wp:positionH>
            <wp:positionV relativeFrom="margin">
              <wp:align>top</wp:align>
            </wp:positionV>
            <wp:extent cx="1609421" cy="1952873"/>
            <wp:effectExtent l="38100" t="19050" r="9829" b="0"/>
            <wp:wrapSquare wrapText="bothSides"/>
            <wp:docPr id="2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441"/>
                    <a:stretch/>
                  </pic:blipFill>
                  <pic:spPr bwMode="auto">
                    <a:xfrm>
                      <a:off x="0" y="0"/>
                      <a:ext cx="1609421" cy="1952873"/>
                    </a:xfrm>
                    <a:prstGeom prst="roundRect">
                      <a:avLst>
                        <a:gd name="adj" fmla="val 4167"/>
                      </a:avLst>
                    </a:prstGeom>
                    <a:noFill/>
                    <a:ln>
                      <a:noFill/>
                    </a:ln>
                    <a:effectLst/>
                    <a:scene3d>
                      <a:camera prst="orthographicFront"/>
                      <a:lightRig rig="threePt" dir="t">
                        <a:rot lat="0" lon="0" rev="2700000"/>
                      </a:lightRig>
                    </a:scene3d>
                    <a:sp3d>
                      <a:contourClr>
                        <a:srgbClr val="C0C0C0"/>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52667" w:rsidRPr="0097103A" w:rsidRDefault="00552667" w:rsidP="00C23407">
      <w:pPr>
        <w:spacing w:after="0" w:line="240" w:lineRule="auto"/>
        <w:rPr>
          <w:rFonts w:ascii="Arial" w:hAnsi="Arial" w:cs="Arial"/>
          <w:sz w:val="24"/>
          <w:szCs w:val="28"/>
        </w:rPr>
      </w:pPr>
    </w:p>
    <w:p w:rsidR="00B52E13" w:rsidRPr="00660729" w:rsidRDefault="000D2127" w:rsidP="00C23407">
      <w:pPr>
        <w:spacing w:after="0" w:line="240" w:lineRule="auto"/>
        <w:rPr>
          <w:rFonts w:ascii="Arial" w:hAnsi="Arial" w:cs="Arial"/>
          <w:sz w:val="20"/>
          <w:szCs w:val="20"/>
        </w:rPr>
      </w:pPr>
      <w:r w:rsidRPr="00660729">
        <w:rPr>
          <w:rFonts w:ascii="Arial" w:hAnsi="Arial" w:cs="Arial"/>
          <w:sz w:val="20"/>
          <w:szCs w:val="20"/>
        </w:rPr>
        <w:t>You are part of a</w:t>
      </w:r>
      <w:r w:rsidR="00C721B3" w:rsidRPr="00660729">
        <w:rPr>
          <w:rFonts w:ascii="Arial" w:hAnsi="Arial" w:cs="Arial"/>
          <w:sz w:val="20"/>
          <w:szCs w:val="20"/>
        </w:rPr>
        <w:t>n august</w:t>
      </w:r>
      <w:r w:rsidRPr="00660729">
        <w:rPr>
          <w:rFonts w:ascii="Arial" w:hAnsi="Arial" w:cs="Arial"/>
          <w:sz w:val="20"/>
          <w:szCs w:val="20"/>
        </w:rPr>
        <w:t xml:space="preserve"> group – people with a passion for English teaching. </w:t>
      </w:r>
      <w:r w:rsidR="00C721B3" w:rsidRPr="00660729">
        <w:rPr>
          <w:rFonts w:ascii="Arial" w:hAnsi="Arial" w:cs="Arial"/>
          <w:sz w:val="20"/>
          <w:szCs w:val="20"/>
        </w:rPr>
        <w:t xml:space="preserve">In each of the schools in which I’ve worked, I’ve always been so impressed with the quality of the </w:t>
      </w:r>
      <w:r w:rsidR="00B52E13" w:rsidRPr="00660729">
        <w:rPr>
          <w:rFonts w:ascii="Arial" w:hAnsi="Arial" w:cs="Arial"/>
          <w:sz w:val="20"/>
          <w:szCs w:val="20"/>
        </w:rPr>
        <w:t>English staff. B</w:t>
      </w:r>
      <w:r w:rsidR="00AE3180" w:rsidRPr="00660729">
        <w:rPr>
          <w:rFonts w:ascii="Arial" w:hAnsi="Arial" w:cs="Arial"/>
          <w:sz w:val="20"/>
          <w:szCs w:val="20"/>
        </w:rPr>
        <w:t xml:space="preserve">ut in my role of management committee member and now president of </w:t>
      </w:r>
      <w:r w:rsidR="0097103A">
        <w:rPr>
          <w:rFonts w:ascii="Arial" w:hAnsi="Arial" w:cs="Arial"/>
          <w:sz w:val="20"/>
          <w:szCs w:val="20"/>
        </w:rPr>
        <w:t>The English Teachers Association of Queensland (</w:t>
      </w:r>
      <w:r w:rsidR="00AE3180" w:rsidRPr="00660729">
        <w:rPr>
          <w:rFonts w:ascii="Arial" w:hAnsi="Arial" w:cs="Arial"/>
          <w:sz w:val="20"/>
          <w:szCs w:val="20"/>
        </w:rPr>
        <w:t>ETAQ</w:t>
      </w:r>
      <w:r w:rsidR="0097103A">
        <w:rPr>
          <w:rFonts w:ascii="Arial" w:hAnsi="Arial" w:cs="Arial"/>
          <w:sz w:val="20"/>
          <w:szCs w:val="20"/>
        </w:rPr>
        <w:t>)</w:t>
      </w:r>
      <w:r w:rsidR="00AE3180" w:rsidRPr="00660729">
        <w:rPr>
          <w:rFonts w:ascii="Arial" w:hAnsi="Arial" w:cs="Arial"/>
          <w:sz w:val="20"/>
          <w:szCs w:val="20"/>
        </w:rPr>
        <w:t xml:space="preserve">, I have had the </w:t>
      </w:r>
      <w:r w:rsidR="009C1F10" w:rsidRPr="00660729">
        <w:rPr>
          <w:rFonts w:ascii="Arial" w:hAnsi="Arial" w:cs="Arial"/>
          <w:sz w:val="20"/>
          <w:szCs w:val="20"/>
        </w:rPr>
        <w:t xml:space="preserve">absolute </w:t>
      </w:r>
      <w:r w:rsidR="00AE3180" w:rsidRPr="00660729">
        <w:rPr>
          <w:rFonts w:ascii="Arial" w:hAnsi="Arial" w:cs="Arial"/>
          <w:sz w:val="20"/>
          <w:szCs w:val="20"/>
        </w:rPr>
        <w:t>privilege of working with a great many</w:t>
      </w:r>
      <w:r w:rsidR="00CF4F78" w:rsidRPr="00660729">
        <w:rPr>
          <w:rFonts w:ascii="Arial" w:hAnsi="Arial" w:cs="Arial"/>
          <w:sz w:val="20"/>
          <w:szCs w:val="20"/>
        </w:rPr>
        <w:t xml:space="preserve"> more</w:t>
      </w:r>
      <w:r w:rsidR="00AE3180" w:rsidRPr="00660729">
        <w:rPr>
          <w:rFonts w:ascii="Arial" w:hAnsi="Arial" w:cs="Arial"/>
          <w:sz w:val="20"/>
          <w:szCs w:val="20"/>
        </w:rPr>
        <w:t xml:space="preserve"> who are part of this profession – in schools and within universities. Teaching is a noble profession and </w:t>
      </w:r>
      <w:r w:rsidR="00B52E13" w:rsidRPr="00660729">
        <w:rPr>
          <w:rFonts w:ascii="Arial" w:hAnsi="Arial" w:cs="Arial"/>
          <w:sz w:val="20"/>
          <w:szCs w:val="20"/>
        </w:rPr>
        <w:t xml:space="preserve">I like to think that </w:t>
      </w:r>
      <w:r w:rsidR="00AE3180" w:rsidRPr="00660729">
        <w:rPr>
          <w:rFonts w:ascii="Arial" w:hAnsi="Arial" w:cs="Arial"/>
          <w:sz w:val="20"/>
          <w:szCs w:val="20"/>
        </w:rPr>
        <w:t xml:space="preserve">English </w:t>
      </w:r>
      <w:r w:rsidR="00B52E13" w:rsidRPr="00660729">
        <w:rPr>
          <w:rFonts w:ascii="Arial" w:hAnsi="Arial" w:cs="Arial"/>
          <w:sz w:val="20"/>
          <w:szCs w:val="20"/>
        </w:rPr>
        <w:t xml:space="preserve">teachers </w:t>
      </w:r>
      <w:r w:rsidR="00C721B3" w:rsidRPr="00660729">
        <w:rPr>
          <w:rFonts w:ascii="Arial" w:hAnsi="Arial" w:cs="Arial"/>
          <w:sz w:val="20"/>
          <w:szCs w:val="20"/>
        </w:rPr>
        <w:t>stand very tall in this company</w:t>
      </w:r>
      <w:r w:rsidR="00B52E13" w:rsidRPr="00660729">
        <w:rPr>
          <w:rFonts w:ascii="Arial" w:hAnsi="Arial" w:cs="Arial"/>
          <w:sz w:val="20"/>
          <w:szCs w:val="20"/>
        </w:rPr>
        <w:t>.</w:t>
      </w:r>
      <w:r w:rsidR="00AE3180" w:rsidRPr="00660729">
        <w:rPr>
          <w:rFonts w:ascii="Arial" w:hAnsi="Arial" w:cs="Arial"/>
          <w:sz w:val="20"/>
          <w:szCs w:val="20"/>
        </w:rPr>
        <w:t xml:space="preserve"> </w:t>
      </w:r>
    </w:p>
    <w:p w:rsidR="00C23407" w:rsidRDefault="00C23407" w:rsidP="00C23407">
      <w:pPr>
        <w:spacing w:after="0" w:line="240" w:lineRule="auto"/>
        <w:rPr>
          <w:rFonts w:ascii="Arial" w:hAnsi="Arial" w:cs="Arial"/>
          <w:sz w:val="20"/>
          <w:szCs w:val="20"/>
        </w:rPr>
      </w:pPr>
    </w:p>
    <w:p w:rsidR="00B52E13" w:rsidRPr="00660729" w:rsidRDefault="00B52E13" w:rsidP="00C23407">
      <w:pPr>
        <w:spacing w:after="0" w:line="240" w:lineRule="auto"/>
        <w:rPr>
          <w:rFonts w:ascii="Arial" w:hAnsi="Arial" w:cs="Arial"/>
          <w:sz w:val="20"/>
          <w:szCs w:val="20"/>
        </w:rPr>
      </w:pPr>
      <w:r w:rsidRPr="00660729">
        <w:rPr>
          <w:rFonts w:ascii="Arial" w:hAnsi="Arial" w:cs="Arial"/>
          <w:sz w:val="20"/>
          <w:szCs w:val="20"/>
        </w:rPr>
        <w:t>Therefore</w:t>
      </w:r>
      <w:r w:rsidR="0097103A">
        <w:rPr>
          <w:rFonts w:ascii="Arial" w:hAnsi="Arial" w:cs="Arial"/>
          <w:sz w:val="20"/>
          <w:szCs w:val="20"/>
        </w:rPr>
        <w:t>,</w:t>
      </w:r>
      <w:r w:rsidRPr="00660729">
        <w:rPr>
          <w:rFonts w:ascii="Arial" w:hAnsi="Arial" w:cs="Arial"/>
          <w:sz w:val="20"/>
          <w:szCs w:val="20"/>
        </w:rPr>
        <w:t xml:space="preserve"> it is with pride that I stand he</w:t>
      </w:r>
      <w:r w:rsidR="00CD2441" w:rsidRPr="00660729">
        <w:rPr>
          <w:rFonts w:ascii="Arial" w:hAnsi="Arial" w:cs="Arial"/>
          <w:sz w:val="20"/>
          <w:szCs w:val="20"/>
        </w:rPr>
        <w:t>re as your ETAQ president. We ‘do’</w:t>
      </w:r>
      <w:r w:rsidRPr="00660729">
        <w:rPr>
          <w:rFonts w:ascii="Arial" w:hAnsi="Arial" w:cs="Arial"/>
          <w:sz w:val="20"/>
          <w:szCs w:val="20"/>
        </w:rPr>
        <w:t xml:space="preserve"> </w:t>
      </w:r>
      <w:r w:rsidR="00CD2441" w:rsidRPr="00660729">
        <w:rPr>
          <w:rFonts w:ascii="Arial" w:hAnsi="Arial" w:cs="Arial"/>
          <w:sz w:val="20"/>
          <w:szCs w:val="20"/>
        </w:rPr>
        <w:t>vital</w:t>
      </w:r>
      <w:r w:rsidRPr="00660729">
        <w:rPr>
          <w:rFonts w:ascii="Arial" w:hAnsi="Arial" w:cs="Arial"/>
          <w:sz w:val="20"/>
          <w:szCs w:val="20"/>
        </w:rPr>
        <w:t xml:space="preserve"> work with students in our classrooms and ETAQ’s role of supporting Engli</w:t>
      </w:r>
      <w:r w:rsidR="00CD2441" w:rsidRPr="00660729">
        <w:rPr>
          <w:rFonts w:ascii="Arial" w:hAnsi="Arial" w:cs="Arial"/>
          <w:sz w:val="20"/>
          <w:szCs w:val="20"/>
        </w:rPr>
        <w:t>sh teachers is equally vital</w:t>
      </w:r>
      <w:r w:rsidRPr="00660729">
        <w:rPr>
          <w:rFonts w:ascii="Arial" w:hAnsi="Arial" w:cs="Arial"/>
          <w:sz w:val="20"/>
          <w:szCs w:val="20"/>
        </w:rPr>
        <w:t>.</w:t>
      </w:r>
    </w:p>
    <w:p w:rsidR="00C23407" w:rsidRDefault="00C23407" w:rsidP="00C23407">
      <w:pPr>
        <w:spacing w:after="0" w:line="240" w:lineRule="auto"/>
        <w:rPr>
          <w:rFonts w:ascii="Arial" w:hAnsi="Arial" w:cs="Arial"/>
          <w:sz w:val="20"/>
          <w:szCs w:val="20"/>
        </w:rPr>
      </w:pPr>
    </w:p>
    <w:p w:rsidR="00B52E13" w:rsidRPr="00660729" w:rsidRDefault="00B52E13" w:rsidP="00C23407">
      <w:pPr>
        <w:spacing w:after="0" w:line="240" w:lineRule="auto"/>
        <w:rPr>
          <w:rFonts w:ascii="Arial" w:hAnsi="Arial" w:cs="Arial"/>
          <w:sz w:val="20"/>
          <w:szCs w:val="20"/>
        </w:rPr>
      </w:pPr>
      <w:r w:rsidRPr="00660729">
        <w:rPr>
          <w:rFonts w:ascii="Arial" w:hAnsi="Arial" w:cs="Arial"/>
          <w:sz w:val="20"/>
          <w:szCs w:val="20"/>
        </w:rPr>
        <w:t xml:space="preserve">Our secretary, Bronwyn Darben, has outlined the </w:t>
      </w:r>
      <w:r w:rsidR="001D05FE" w:rsidRPr="00660729">
        <w:rPr>
          <w:rFonts w:ascii="Arial" w:hAnsi="Arial" w:cs="Arial"/>
          <w:sz w:val="20"/>
          <w:szCs w:val="20"/>
        </w:rPr>
        <w:t>detail</w:t>
      </w:r>
      <w:r w:rsidRPr="00660729">
        <w:rPr>
          <w:rFonts w:ascii="Arial" w:hAnsi="Arial" w:cs="Arial"/>
          <w:sz w:val="20"/>
          <w:szCs w:val="20"/>
        </w:rPr>
        <w:t xml:space="preserve"> of ETAQ’s activities in the Secretary’s Report. There are some copies available and it </w:t>
      </w:r>
      <w:r w:rsidR="001D05FE" w:rsidRPr="00660729">
        <w:rPr>
          <w:rFonts w:ascii="Arial" w:hAnsi="Arial" w:cs="Arial"/>
          <w:sz w:val="20"/>
          <w:szCs w:val="20"/>
        </w:rPr>
        <w:t>can be found</w:t>
      </w:r>
      <w:r w:rsidRPr="00660729">
        <w:rPr>
          <w:rFonts w:ascii="Arial" w:hAnsi="Arial" w:cs="Arial"/>
          <w:sz w:val="20"/>
          <w:szCs w:val="20"/>
        </w:rPr>
        <w:t xml:space="preserve"> on our website for your reference. Today, I</w:t>
      </w:r>
      <w:r w:rsidR="009C1F10" w:rsidRPr="00660729">
        <w:rPr>
          <w:rFonts w:ascii="Arial" w:hAnsi="Arial" w:cs="Arial"/>
          <w:sz w:val="20"/>
          <w:szCs w:val="20"/>
        </w:rPr>
        <w:t>’ll share a few</w:t>
      </w:r>
      <w:r w:rsidRPr="00660729">
        <w:rPr>
          <w:rFonts w:ascii="Arial" w:hAnsi="Arial" w:cs="Arial"/>
          <w:sz w:val="20"/>
          <w:szCs w:val="20"/>
        </w:rPr>
        <w:t xml:space="preserve"> highlights. </w:t>
      </w:r>
    </w:p>
    <w:p w:rsidR="00C23407" w:rsidRDefault="00C23407" w:rsidP="00C23407">
      <w:pPr>
        <w:spacing w:after="0" w:line="240" w:lineRule="auto"/>
        <w:rPr>
          <w:rFonts w:ascii="Arial" w:hAnsi="Arial" w:cs="Arial"/>
          <w:b/>
        </w:rPr>
      </w:pPr>
    </w:p>
    <w:p w:rsidR="00CD2441" w:rsidRPr="00660729" w:rsidRDefault="00CD2441" w:rsidP="00C23407">
      <w:pPr>
        <w:spacing w:after="0" w:line="240" w:lineRule="auto"/>
        <w:rPr>
          <w:rFonts w:ascii="Arial" w:hAnsi="Arial" w:cs="Arial"/>
          <w:b/>
        </w:rPr>
      </w:pPr>
      <w:r w:rsidRPr="00660729">
        <w:rPr>
          <w:rFonts w:ascii="Arial" w:hAnsi="Arial" w:cs="Arial"/>
          <w:b/>
        </w:rPr>
        <w:t>Membership</w:t>
      </w:r>
    </w:p>
    <w:p w:rsidR="001D6097" w:rsidRPr="00660729" w:rsidRDefault="00CD2441" w:rsidP="00C23407">
      <w:pPr>
        <w:spacing w:after="0" w:line="240" w:lineRule="auto"/>
        <w:rPr>
          <w:rFonts w:ascii="Arial" w:hAnsi="Arial" w:cs="Arial"/>
          <w:sz w:val="20"/>
          <w:szCs w:val="20"/>
        </w:rPr>
      </w:pPr>
      <w:r w:rsidRPr="00660729">
        <w:rPr>
          <w:rFonts w:ascii="Arial" w:hAnsi="Arial" w:cs="Arial"/>
          <w:sz w:val="20"/>
          <w:szCs w:val="20"/>
        </w:rPr>
        <w:t>Our membership is the core of our existence and individual membership has continued to grow in the past 4 years, up to 235 by the end of 2015. Student membership has almost doubled over the same period</w:t>
      </w:r>
      <w:r w:rsidR="0097103A">
        <w:rPr>
          <w:rFonts w:ascii="Arial" w:hAnsi="Arial" w:cs="Arial"/>
          <w:sz w:val="20"/>
          <w:szCs w:val="20"/>
        </w:rPr>
        <w:t>,</w:t>
      </w:r>
      <w:r w:rsidRPr="00660729">
        <w:rPr>
          <w:rFonts w:ascii="Arial" w:hAnsi="Arial" w:cs="Arial"/>
          <w:sz w:val="20"/>
          <w:szCs w:val="20"/>
        </w:rPr>
        <w:t xml:space="preserve"> whilst corporate membership has </w:t>
      </w:r>
      <w:r w:rsidR="0097103A">
        <w:rPr>
          <w:rFonts w:ascii="Arial" w:hAnsi="Arial" w:cs="Arial"/>
          <w:sz w:val="20"/>
          <w:szCs w:val="20"/>
        </w:rPr>
        <w:t xml:space="preserve">slightly </w:t>
      </w:r>
      <w:r w:rsidRPr="00660729">
        <w:rPr>
          <w:rFonts w:ascii="Arial" w:hAnsi="Arial" w:cs="Arial"/>
          <w:sz w:val="20"/>
          <w:szCs w:val="20"/>
        </w:rPr>
        <w:t>reduced. The reach of our membership was, at the end of 2015, 291</w:t>
      </w:r>
      <w:r w:rsidR="001D6097" w:rsidRPr="00660729">
        <w:rPr>
          <w:rFonts w:ascii="Arial" w:hAnsi="Arial" w:cs="Arial"/>
          <w:sz w:val="20"/>
          <w:szCs w:val="20"/>
        </w:rPr>
        <w:t>9, down slightly on the total for</w:t>
      </w:r>
      <w:r w:rsidRPr="00660729">
        <w:rPr>
          <w:rFonts w:ascii="Arial" w:hAnsi="Arial" w:cs="Arial"/>
          <w:sz w:val="20"/>
          <w:szCs w:val="20"/>
        </w:rPr>
        <w:t xml:space="preserve"> 2014. Interestingly</w:t>
      </w:r>
      <w:r w:rsidR="0097103A">
        <w:rPr>
          <w:rFonts w:ascii="Arial" w:hAnsi="Arial" w:cs="Arial"/>
          <w:sz w:val="20"/>
          <w:szCs w:val="20"/>
        </w:rPr>
        <w:t>,</w:t>
      </w:r>
      <w:r w:rsidRPr="00660729">
        <w:rPr>
          <w:rFonts w:ascii="Arial" w:hAnsi="Arial" w:cs="Arial"/>
          <w:sz w:val="20"/>
          <w:szCs w:val="20"/>
        </w:rPr>
        <w:t xml:space="preserve"> the number of recipients of E</w:t>
      </w:r>
      <w:r w:rsidR="0097103A">
        <w:rPr>
          <w:rFonts w:ascii="Arial" w:hAnsi="Arial" w:cs="Arial"/>
          <w:sz w:val="20"/>
          <w:szCs w:val="20"/>
        </w:rPr>
        <w:t>-</w:t>
      </w:r>
      <w:proofErr w:type="spellStart"/>
      <w:r w:rsidRPr="00660729">
        <w:rPr>
          <w:rFonts w:ascii="Arial" w:hAnsi="Arial" w:cs="Arial"/>
          <w:sz w:val="20"/>
          <w:szCs w:val="20"/>
        </w:rPr>
        <w:t>pistles</w:t>
      </w:r>
      <w:proofErr w:type="spellEnd"/>
      <w:r w:rsidRPr="00660729">
        <w:rPr>
          <w:rFonts w:ascii="Arial" w:hAnsi="Arial" w:cs="Arial"/>
          <w:sz w:val="20"/>
          <w:szCs w:val="20"/>
        </w:rPr>
        <w:t xml:space="preserve"> has increased strongly in 2015, sitting at </w:t>
      </w:r>
      <w:r w:rsidR="001D6097" w:rsidRPr="00660729">
        <w:rPr>
          <w:rFonts w:ascii="Arial" w:hAnsi="Arial" w:cs="Arial"/>
          <w:sz w:val="20"/>
          <w:szCs w:val="20"/>
        </w:rPr>
        <w:t>968</w:t>
      </w:r>
      <w:r w:rsidRPr="00660729">
        <w:rPr>
          <w:rFonts w:ascii="Arial" w:hAnsi="Arial" w:cs="Arial"/>
          <w:sz w:val="20"/>
          <w:szCs w:val="20"/>
        </w:rPr>
        <w:t xml:space="preserve"> at the year’s end and</w:t>
      </w:r>
      <w:r w:rsidR="009C1F10" w:rsidRPr="00660729">
        <w:rPr>
          <w:rFonts w:ascii="Arial" w:hAnsi="Arial" w:cs="Arial"/>
          <w:sz w:val="20"/>
          <w:szCs w:val="20"/>
        </w:rPr>
        <w:t xml:space="preserve"> </w:t>
      </w:r>
      <w:r w:rsidR="001D05FE" w:rsidRPr="00660729">
        <w:rPr>
          <w:rFonts w:ascii="Arial" w:hAnsi="Arial" w:cs="Arial"/>
          <w:sz w:val="20"/>
          <w:szCs w:val="20"/>
        </w:rPr>
        <w:t>1038</w:t>
      </w:r>
      <w:r w:rsidR="001D6097" w:rsidRPr="00660729">
        <w:rPr>
          <w:rFonts w:ascii="Arial" w:hAnsi="Arial" w:cs="Arial"/>
          <w:sz w:val="20"/>
          <w:szCs w:val="20"/>
        </w:rPr>
        <w:t xml:space="preserve"> </w:t>
      </w:r>
      <w:r w:rsidR="0097103A">
        <w:rPr>
          <w:rFonts w:ascii="Arial" w:hAnsi="Arial" w:cs="Arial"/>
          <w:sz w:val="20"/>
          <w:szCs w:val="20"/>
        </w:rPr>
        <w:t>currently</w:t>
      </w:r>
      <w:r w:rsidR="001D6097" w:rsidRPr="00660729">
        <w:rPr>
          <w:rFonts w:ascii="Arial" w:hAnsi="Arial" w:cs="Arial"/>
          <w:sz w:val="20"/>
          <w:szCs w:val="20"/>
        </w:rPr>
        <w:t xml:space="preserve">. </w:t>
      </w:r>
    </w:p>
    <w:p w:rsidR="00C23407" w:rsidRDefault="00C23407" w:rsidP="00C23407">
      <w:pPr>
        <w:spacing w:after="0" w:line="240" w:lineRule="auto"/>
        <w:rPr>
          <w:rFonts w:ascii="Arial" w:hAnsi="Arial" w:cs="Arial"/>
          <w:sz w:val="20"/>
          <w:szCs w:val="20"/>
        </w:rPr>
      </w:pPr>
    </w:p>
    <w:p w:rsidR="000759B6" w:rsidRPr="00660729" w:rsidRDefault="000759B6" w:rsidP="00C23407">
      <w:pPr>
        <w:spacing w:after="0" w:line="240" w:lineRule="auto"/>
        <w:rPr>
          <w:rFonts w:ascii="Arial" w:hAnsi="Arial" w:cs="Arial"/>
          <w:sz w:val="20"/>
          <w:szCs w:val="20"/>
        </w:rPr>
      </w:pPr>
      <w:r w:rsidRPr="00660729">
        <w:rPr>
          <w:rFonts w:ascii="Arial" w:hAnsi="Arial" w:cs="Arial"/>
          <w:sz w:val="20"/>
          <w:szCs w:val="20"/>
        </w:rPr>
        <w:t xml:space="preserve">ETAQ </w:t>
      </w:r>
      <w:r w:rsidR="001D05FE" w:rsidRPr="00660729">
        <w:rPr>
          <w:rFonts w:ascii="Arial" w:hAnsi="Arial" w:cs="Arial"/>
          <w:sz w:val="20"/>
          <w:szCs w:val="20"/>
        </w:rPr>
        <w:t xml:space="preserve">has </w:t>
      </w:r>
      <w:r w:rsidRPr="00660729">
        <w:rPr>
          <w:rFonts w:ascii="Arial" w:hAnsi="Arial" w:cs="Arial"/>
          <w:sz w:val="20"/>
          <w:szCs w:val="20"/>
        </w:rPr>
        <w:t xml:space="preserve">continued its practice of assisting </w:t>
      </w:r>
      <w:r w:rsidR="001D05FE" w:rsidRPr="00660729">
        <w:rPr>
          <w:rFonts w:ascii="Arial" w:hAnsi="Arial" w:cs="Arial"/>
          <w:sz w:val="20"/>
          <w:szCs w:val="20"/>
        </w:rPr>
        <w:t xml:space="preserve">5 members to attend </w:t>
      </w:r>
      <w:r w:rsidR="00C23407">
        <w:rPr>
          <w:rFonts w:ascii="Arial" w:hAnsi="Arial" w:cs="Arial"/>
          <w:sz w:val="20"/>
          <w:szCs w:val="20"/>
        </w:rPr>
        <w:t xml:space="preserve">the annual </w:t>
      </w:r>
      <w:r w:rsidR="001D05FE" w:rsidRPr="00660729">
        <w:rPr>
          <w:rFonts w:ascii="Arial" w:hAnsi="Arial" w:cs="Arial"/>
          <w:sz w:val="20"/>
          <w:szCs w:val="20"/>
        </w:rPr>
        <w:t xml:space="preserve">state conference </w:t>
      </w:r>
      <w:r w:rsidRPr="00660729">
        <w:rPr>
          <w:rFonts w:ascii="Arial" w:hAnsi="Arial" w:cs="Arial"/>
          <w:sz w:val="20"/>
          <w:szCs w:val="20"/>
        </w:rPr>
        <w:t>and assisting with registration for the national conference</w:t>
      </w:r>
      <w:r w:rsidR="009C1F10" w:rsidRPr="00660729">
        <w:rPr>
          <w:rFonts w:ascii="Arial" w:hAnsi="Arial" w:cs="Arial"/>
          <w:sz w:val="20"/>
          <w:szCs w:val="20"/>
        </w:rPr>
        <w:t xml:space="preserve"> in Canberra</w:t>
      </w:r>
      <w:r w:rsidRPr="00660729">
        <w:rPr>
          <w:rFonts w:ascii="Arial" w:hAnsi="Arial" w:cs="Arial"/>
          <w:sz w:val="20"/>
          <w:szCs w:val="20"/>
        </w:rPr>
        <w:t xml:space="preserve"> for 6 members.</w:t>
      </w:r>
      <w:r w:rsidR="009C1F10" w:rsidRPr="00660729">
        <w:rPr>
          <w:rFonts w:ascii="Arial" w:hAnsi="Arial" w:cs="Arial"/>
          <w:sz w:val="20"/>
          <w:szCs w:val="20"/>
        </w:rPr>
        <w:t xml:space="preserve"> This will continue for the coming national conference in Adelaide from July 7-10</w:t>
      </w:r>
      <w:r w:rsidR="0074755A" w:rsidRPr="00660729">
        <w:rPr>
          <w:rFonts w:ascii="Arial" w:hAnsi="Arial" w:cs="Arial"/>
          <w:sz w:val="20"/>
          <w:szCs w:val="20"/>
        </w:rPr>
        <w:t>. Great PD, great company and some lovely wineries await you in Adelaide. I’d certainly encourage all to attend. Early</w:t>
      </w:r>
      <w:r w:rsidR="00C3025D">
        <w:rPr>
          <w:rFonts w:ascii="Arial" w:hAnsi="Arial" w:cs="Arial"/>
          <w:sz w:val="20"/>
          <w:szCs w:val="20"/>
        </w:rPr>
        <w:t xml:space="preserve"> </w:t>
      </w:r>
      <w:r w:rsidR="0074755A" w:rsidRPr="00660729">
        <w:rPr>
          <w:rFonts w:ascii="Arial" w:hAnsi="Arial" w:cs="Arial"/>
          <w:sz w:val="20"/>
          <w:szCs w:val="20"/>
        </w:rPr>
        <w:t>bird registrations close April 30.</w:t>
      </w:r>
    </w:p>
    <w:p w:rsidR="00C23407" w:rsidRDefault="00C23407" w:rsidP="00C23407">
      <w:pPr>
        <w:spacing w:after="0" w:line="240" w:lineRule="auto"/>
        <w:rPr>
          <w:rFonts w:ascii="Arial" w:hAnsi="Arial" w:cs="Arial"/>
          <w:sz w:val="20"/>
          <w:szCs w:val="20"/>
        </w:rPr>
      </w:pPr>
    </w:p>
    <w:p w:rsidR="001D6097" w:rsidRPr="00660729" w:rsidRDefault="001D6097" w:rsidP="00C23407">
      <w:pPr>
        <w:spacing w:after="0" w:line="240" w:lineRule="auto"/>
        <w:rPr>
          <w:rFonts w:ascii="Arial" w:hAnsi="Arial" w:cs="Arial"/>
          <w:sz w:val="20"/>
          <w:szCs w:val="20"/>
        </w:rPr>
      </w:pPr>
      <w:r w:rsidRPr="00660729">
        <w:rPr>
          <w:rFonts w:ascii="Arial" w:hAnsi="Arial" w:cs="Arial"/>
          <w:sz w:val="20"/>
          <w:szCs w:val="20"/>
        </w:rPr>
        <w:t xml:space="preserve">ETAQ is only as strong as its membership and we encourage all teachers to support your organisation through continued membership personally and on a corporate basis. </w:t>
      </w:r>
    </w:p>
    <w:p w:rsidR="00C23407" w:rsidRDefault="00C23407" w:rsidP="00C23407">
      <w:pPr>
        <w:spacing w:after="0" w:line="240" w:lineRule="auto"/>
        <w:rPr>
          <w:rFonts w:ascii="Arial" w:hAnsi="Arial" w:cs="Arial"/>
          <w:b/>
          <w:sz w:val="20"/>
          <w:szCs w:val="20"/>
        </w:rPr>
      </w:pPr>
    </w:p>
    <w:p w:rsidR="001D6097" w:rsidRPr="00660729" w:rsidRDefault="001D6097" w:rsidP="00C23407">
      <w:pPr>
        <w:spacing w:after="0" w:line="240" w:lineRule="auto"/>
        <w:rPr>
          <w:rFonts w:ascii="Arial" w:hAnsi="Arial" w:cs="Arial"/>
          <w:b/>
          <w:sz w:val="20"/>
          <w:szCs w:val="20"/>
        </w:rPr>
      </w:pPr>
      <w:r w:rsidRPr="00660729">
        <w:rPr>
          <w:rFonts w:ascii="Arial" w:hAnsi="Arial" w:cs="Arial"/>
          <w:b/>
          <w:sz w:val="20"/>
          <w:szCs w:val="20"/>
        </w:rPr>
        <w:t>P</w:t>
      </w:r>
      <w:r w:rsidR="00316809">
        <w:rPr>
          <w:rFonts w:ascii="Arial" w:hAnsi="Arial" w:cs="Arial"/>
          <w:b/>
          <w:sz w:val="20"/>
          <w:szCs w:val="20"/>
        </w:rPr>
        <w:t xml:space="preserve">rofessional </w:t>
      </w:r>
      <w:r w:rsidRPr="00660729">
        <w:rPr>
          <w:rFonts w:ascii="Arial" w:hAnsi="Arial" w:cs="Arial"/>
          <w:b/>
          <w:sz w:val="20"/>
          <w:szCs w:val="20"/>
        </w:rPr>
        <w:t>D</w:t>
      </w:r>
      <w:r w:rsidR="00316809">
        <w:rPr>
          <w:rFonts w:ascii="Arial" w:hAnsi="Arial" w:cs="Arial"/>
          <w:b/>
          <w:sz w:val="20"/>
          <w:szCs w:val="20"/>
        </w:rPr>
        <w:t>evelopment</w:t>
      </w:r>
      <w:r w:rsidRPr="00660729">
        <w:rPr>
          <w:rFonts w:ascii="Arial" w:hAnsi="Arial" w:cs="Arial"/>
          <w:b/>
          <w:sz w:val="20"/>
          <w:szCs w:val="20"/>
        </w:rPr>
        <w:t xml:space="preserve"> </w:t>
      </w:r>
    </w:p>
    <w:p w:rsidR="002955EE" w:rsidRPr="00660729" w:rsidRDefault="001D6097" w:rsidP="00C23407">
      <w:pPr>
        <w:spacing w:after="0" w:line="240" w:lineRule="auto"/>
        <w:rPr>
          <w:rFonts w:ascii="Arial" w:hAnsi="Arial" w:cs="Arial"/>
          <w:sz w:val="20"/>
          <w:szCs w:val="20"/>
        </w:rPr>
      </w:pPr>
      <w:r w:rsidRPr="00660729">
        <w:rPr>
          <w:rFonts w:ascii="Arial" w:hAnsi="Arial" w:cs="Arial"/>
          <w:sz w:val="20"/>
          <w:szCs w:val="20"/>
        </w:rPr>
        <w:t xml:space="preserve">2015 </w:t>
      </w:r>
      <w:r w:rsidR="00C23407">
        <w:rPr>
          <w:rFonts w:ascii="Arial" w:hAnsi="Arial" w:cs="Arial"/>
          <w:sz w:val="20"/>
          <w:szCs w:val="20"/>
        </w:rPr>
        <w:t>was</w:t>
      </w:r>
      <w:r w:rsidRPr="00660729">
        <w:rPr>
          <w:rFonts w:ascii="Arial" w:hAnsi="Arial" w:cs="Arial"/>
          <w:sz w:val="20"/>
          <w:szCs w:val="20"/>
        </w:rPr>
        <w:t xml:space="preserve"> a very strong year for attendance at PD events. The year started with a focus on reading with guest speaker </w:t>
      </w:r>
      <w:r w:rsidR="009C1F10" w:rsidRPr="00660729">
        <w:rPr>
          <w:rFonts w:ascii="Arial" w:hAnsi="Arial" w:cs="Arial"/>
          <w:sz w:val="20"/>
          <w:szCs w:val="20"/>
        </w:rPr>
        <w:t xml:space="preserve">Associate </w:t>
      </w:r>
      <w:r w:rsidRPr="00660729">
        <w:rPr>
          <w:rFonts w:ascii="Arial" w:hAnsi="Arial" w:cs="Arial"/>
          <w:sz w:val="20"/>
          <w:szCs w:val="20"/>
        </w:rPr>
        <w:t>Professor Jackie Manuel at seminar 1. Seminar 2 turned its eyes on middle school with</w:t>
      </w:r>
      <w:r w:rsidR="009C1F10" w:rsidRPr="00660729">
        <w:rPr>
          <w:rFonts w:ascii="Arial" w:hAnsi="Arial" w:cs="Arial"/>
          <w:sz w:val="20"/>
          <w:szCs w:val="20"/>
        </w:rPr>
        <w:t xml:space="preserve"> Professor Donna </w:t>
      </w:r>
      <w:proofErr w:type="spellStart"/>
      <w:r w:rsidR="009C1F10" w:rsidRPr="00660729">
        <w:rPr>
          <w:rFonts w:ascii="Arial" w:hAnsi="Arial" w:cs="Arial"/>
          <w:sz w:val="20"/>
          <w:szCs w:val="20"/>
        </w:rPr>
        <w:t>P</w:t>
      </w:r>
      <w:r w:rsidRPr="00660729">
        <w:rPr>
          <w:rFonts w:ascii="Arial" w:hAnsi="Arial" w:cs="Arial"/>
          <w:sz w:val="20"/>
          <w:szCs w:val="20"/>
        </w:rPr>
        <w:t>endergast</w:t>
      </w:r>
      <w:proofErr w:type="spellEnd"/>
      <w:r w:rsidRPr="00660729">
        <w:rPr>
          <w:rFonts w:ascii="Arial" w:hAnsi="Arial" w:cs="Arial"/>
          <w:sz w:val="20"/>
          <w:szCs w:val="20"/>
        </w:rPr>
        <w:t xml:space="preserve">.  But at the state conference, </w:t>
      </w:r>
      <w:r w:rsidR="00765C1B" w:rsidRPr="00660729">
        <w:rPr>
          <w:rFonts w:ascii="Arial" w:hAnsi="Arial" w:cs="Arial"/>
          <w:sz w:val="20"/>
          <w:szCs w:val="20"/>
        </w:rPr>
        <w:t xml:space="preserve">we </w:t>
      </w:r>
      <w:r w:rsidRPr="00660729">
        <w:rPr>
          <w:rFonts w:ascii="Arial" w:hAnsi="Arial" w:cs="Arial"/>
          <w:sz w:val="20"/>
          <w:szCs w:val="20"/>
        </w:rPr>
        <w:t xml:space="preserve">experienced </w:t>
      </w:r>
      <w:r w:rsidR="00765C1B" w:rsidRPr="00660729">
        <w:rPr>
          <w:rFonts w:ascii="Arial" w:hAnsi="Arial" w:cs="Arial"/>
          <w:sz w:val="20"/>
          <w:szCs w:val="20"/>
        </w:rPr>
        <w:t>an exciting dilemma</w:t>
      </w:r>
      <w:r w:rsidRPr="00660729">
        <w:rPr>
          <w:rFonts w:ascii="Arial" w:hAnsi="Arial" w:cs="Arial"/>
          <w:sz w:val="20"/>
          <w:szCs w:val="20"/>
        </w:rPr>
        <w:t xml:space="preserve"> – how </w:t>
      </w:r>
      <w:r w:rsidR="00765C1B" w:rsidRPr="00660729">
        <w:rPr>
          <w:rFonts w:ascii="Arial" w:hAnsi="Arial" w:cs="Arial"/>
          <w:sz w:val="20"/>
          <w:szCs w:val="20"/>
        </w:rPr>
        <w:t>to</w:t>
      </w:r>
      <w:r w:rsidRPr="00660729">
        <w:rPr>
          <w:rFonts w:ascii="Arial" w:hAnsi="Arial" w:cs="Arial"/>
          <w:sz w:val="20"/>
          <w:szCs w:val="20"/>
        </w:rPr>
        <w:t xml:space="preserve"> cope with expanding our numbers from our regular </w:t>
      </w:r>
      <w:r w:rsidR="00765C1B" w:rsidRPr="00660729">
        <w:rPr>
          <w:rFonts w:ascii="Arial" w:hAnsi="Arial" w:cs="Arial"/>
          <w:sz w:val="20"/>
          <w:szCs w:val="20"/>
        </w:rPr>
        <w:t>210-250</w:t>
      </w:r>
      <w:r w:rsidR="001D05FE" w:rsidRPr="00660729">
        <w:rPr>
          <w:rFonts w:ascii="Arial" w:hAnsi="Arial" w:cs="Arial"/>
          <w:sz w:val="20"/>
          <w:szCs w:val="20"/>
        </w:rPr>
        <w:t xml:space="preserve"> to an event with 330 delegates?</w:t>
      </w:r>
      <w:r w:rsidRPr="00660729">
        <w:rPr>
          <w:rFonts w:ascii="Arial" w:hAnsi="Arial" w:cs="Arial"/>
          <w:sz w:val="20"/>
          <w:szCs w:val="20"/>
        </w:rPr>
        <w:t xml:space="preserve"> With Professor Bev </w:t>
      </w:r>
      <w:proofErr w:type="spellStart"/>
      <w:r w:rsidRPr="00660729">
        <w:rPr>
          <w:rFonts w:ascii="Arial" w:hAnsi="Arial" w:cs="Arial"/>
          <w:sz w:val="20"/>
          <w:szCs w:val="20"/>
        </w:rPr>
        <w:t>Derewinka</w:t>
      </w:r>
      <w:proofErr w:type="spellEnd"/>
      <w:r w:rsidRPr="00660729">
        <w:rPr>
          <w:rFonts w:ascii="Arial" w:hAnsi="Arial" w:cs="Arial"/>
          <w:sz w:val="20"/>
          <w:szCs w:val="20"/>
        </w:rPr>
        <w:t xml:space="preserve"> and John Marsden as our keynotes, early registrations told us we were onto a winning formula. Workshops needed to be expanded and repeated to a</w:t>
      </w:r>
      <w:r w:rsidR="000759B6" w:rsidRPr="00660729">
        <w:rPr>
          <w:rFonts w:ascii="Arial" w:hAnsi="Arial" w:cs="Arial"/>
          <w:sz w:val="20"/>
          <w:szCs w:val="20"/>
        </w:rPr>
        <w:t xml:space="preserve">ccommodate the happy throng at </w:t>
      </w:r>
      <w:r w:rsidR="0074755A" w:rsidRPr="00660729">
        <w:rPr>
          <w:rFonts w:ascii="Arial" w:hAnsi="Arial" w:cs="Arial"/>
          <w:sz w:val="20"/>
          <w:szCs w:val="20"/>
        </w:rPr>
        <w:t>the Bernadette Centre</w:t>
      </w:r>
      <w:r w:rsidRPr="00660729">
        <w:rPr>
          <w:rFonts w:ascii="Arial" w:hAnsi="Arial" w:cs="Arial"/>
          <w:sz w:val="20"/>
          <w:szCs w:val="20"/>
        </w:rPr>
        <w:t>, the new building at Lourdes Hill College</w:t>
      </w:r>
      <w:r w:rsidR="000759B6" w:rsidRPr="00660729">
        <w:rPr>
          <w:rFonts w:ascii="Arial" w:hAnsi="Arial" w:cs="Arial"/>
          <w:sz w:val="20"/>
          <w:szCs w:val="20"/>
        </w:rPr>
        <w:t>.</w:t>
      </w:r>
      <w:r w:rsidRPr="00660729">
        <w:rPr>
          <w:rFonts w:ascii="Arial" w:hAnsi="Arial" w:cs="Arial"/>
          <w:sz w:val="20"/>
          <w:szCs w:val="20"/>
        </w:rPr>
        <w:t xml:space="preserve"> </w:t>
      </w:r>
      <w:r w:rsidR="0074755A" w:rsidRPr="00660729">
        <w:rPr>
          <w:rFonts w:ascii="Arial" w:hAnsi="Arial" w:cs="Arial"/>
          <w:sz w:val="20"/>
          <w:szCs w:val="20"/>
        </w:rPr>
        <w:t>We also included</w:t>
      </w:r>
      <w:r w:rsidRPr="00660729">
        <w:rPr>
          <w:rFonts w:ascii="Arial" w:hAnsi="Arial" w:cs="Arial"/>
          <w:sz w:val="20"/>
          <w:szCs w:val="20"/>
        </w:rPr>
        <w:t xml:space="preserve"> </w:t>
      </w:r>
      <w:r w:rsidR="00585994" w:rsidRPr="00660729">
        <w:rPr>
          <w:rFonts w:ascii="Arial" w:hAnsi="Arial" w:cs="Arial"/>
          <w:sz w:val="20"/>
          <w:szCs w:val="20"/>
        </w:rPr>
        <w:t xml:space="preserve">drinks at the end of the day </w:t>
      </w:r>
      <w:r w:rsidR="000759B6" w:rsidRPr="00660729">
        <w:rPr>
          <w:rFonts w:ascii="Arial" w:hAnsi="Arial" w:cs="Arial"/>
          <w:sz w:val="20"/>
          <w:szCs w:val="20"/>
        </w:rPr>
        <w:t>supported by our sponsors</w:t>
      </w:r>
      <w:r w:rsidR="0074755A" w:rsidRPr="00660729">
        <w:rPr>
          <w:rFonts w:ascii="Arial" w:hAnsi="Arial" w:cs="Arial"/>
          <w:sz w:val="20"/>
          <w:szCs w:val="20"/>
        </w:rPr>
        <w:t>. It was lovely to share</w:t>
      </w:r>
      <w:r w:rsidR="000759B6" w:rsidRPr="00660729">
        <w:rPr>
          <w:rFonts w:ascii="Arial" w:hAnsi="Arial" w:cs="Arial"/>
          <w:sz w:val="20"/>
          <w:szCs w:val="20"/>
        </w:rPr>
        <w:t xml:space="preserve"> the beauti</w:t>
      </w:r>
      <w:r w:rsidR="0074755A" w:rsidRPr="00660729">
        <w:rPr>
          <w:rFonts w:ascii="Arial" w:hAnsi="Arial" w:cs="Arial"/>
          <w:sz w:val="20"/>
          <w:szCs w:val="20"/>
        </w:rPr>
        <w:t>ful river views and contemplate</w:t>
      </w:r>
      <w:r w:rsidR="000759B6" w:rsidRPr="00660729">
        <w:rPr>
          <w:rFonts w:ascii="Arial" w:hAnsi="Arial" w:cs="Arial"/>
          <w:sz w:val="20"/>
          <w:szCs w:val="20"/>
        </w:rPr>
        <w:t xml:space="preserve"> our learnings.</w:t>
      </w:r>
    </w:p>
    <w:p w:rsidR="009E07F2" w:rsidRDefault="009E07F2" w:rsidP="00C23407">
      <w:pPr>
        <w:spacing w:after="0" w:line="240" w:lineRule="auto"/>
        <w:rPr>
          <w:rFonts w:ascii="Arial" w:hAnsi="Arial" w:cs="Arial"/>
          <w:sz w:val="20"/>
          <w:szCs w:val="20"/>
        </w:rPr>
      </w:pPr>
    </w:p>
    <w:p w:rsidR="001D6097" w:rsidRDefault="001D6097" w:rsidP="00C23407">
      <w:pPr>
        <w:spacing w:after="0" w:line="240" w:lineRule="auto"/>
        <w:rPr>
          <w:rFonts w:ascii="Arial" w:hAnsi="Arial" w:cs="Arial"/>
          <w:sz w:val="20"/>
          <w:szCs w:val="20"/>
        </w:rPr>
      </w:pPr>
      <w:r w:rsidRPr="00660729">
        <w:rPr>
          <w:rFonts w:ascii="Arial" w:hAnsi="Arial" w:cs="Arial"/>
          <w:sz w:val="20"/>
          <w:szCs w:val="20"/>
        </w:rPr>
        <w:t xml:space="preserve">English Communication was the focus of our after-school seminar and the year was rounded off with a literary breakfast sharing with journalist Sally Browne at a new venue, </w:t>
      </w:r>
      <w:r w:rsidRPr="009E07F2">
        <w:rPr>
          <w:rFonts w:ascii="Arial" w:hAnsi="Arial" w:cs="Arial"/>
          <w:sz w:val="20"/>
          <w:szCs w:val="20"/>
        </w:rPr>
        <w:t>eves on the river.</w:t>
      </w:r>
      <w:r w:rsidRPr="00660729">
        <w:rPr>
          <w:rFonts w:ascii="Arial" w:hAnsi="Arial" w:cs="Arial"/>
          <w:sz w:val="20"/>
          <w:szCs w:val="20"/>
        </w:rPr>
        <w:t xml:space="preserve"> We are </w:t>
      </w:r>
      <w:r w:rsidR="00585994" w:rsidRPr="00660729">
        <w:rPr>
          <w:rFonts w:ascii="Arial" w:hAnsi="Arial" w:cs="Arial"/>
          <w:sz w:val="20"/>
          <w:szCs w:val="20"/>
        </w:rPr>
        <w:t>hopeful to be back at</w:t>
      </w:r>
      <w:r w:rsidRPr="00660729">
        <w:rPr>
          <w:rFonts w:ascii="Arial" w:hAnsi="Arial" w:cs="Arial"/>
          <w:sz w:val="20"/>
          <w:szCs w:val="20"/>
        </w:rPr>
        <w:t xml:space="preserve"> </w:t>
      </w:r>
      <w:r w:rsidRPr="009E07F2">
        <w:rPr>
          <w:rFonts w:ascii="Arial" w:hAnsi="Arial" w:cs="Arial"/>
          <w:sz w:val="20"/>
          <w:szCs w:val="20"/>
        </w:rPr>
        <w:t>eves</w:t>
      </w:r>
      <w:r w:rsidRPr="00660729">
        <w:rPr>
          <w:rFonts w:ascii="Arial" w:hAnsi="Arial" w:cs="Arial"/>
          <w:sz w:val="20"/>
          <w:szCs w:val="20"/>
        </w:rPr>
        <w:t xml:space="preserve"> this year, confident that we will fill this venue with our 2016 speaker for the literary breakfast, Courier-Mail cartoonist, Sean Leahy.</w:t>
      </w:r>
    </w:p>
    <w:p w:rsidR="009E07F2" w:rsidRPr="00660729" w:rsidRDefault="009E07F2" w:rsidP="00C23407">
      <w:pPr>
        <w:spacing w:after="0" w:line="240" w:lineRule="auto"/>
        <w:rPr>
          <w:rFonts w:ascii="Arial" w:hAnsi="Arial" w:cs="Arial"/>
          <w:sz w:val="20"/>
          <w:szCs w:val="20"/>
        </w:rPr>
      </w:pPr>
    </w:p>
    <w:p w:rsidR="008130C0" w:rsidRPr="00660729" w:rsidRDefault="008130C0" w:rsidP="00C23407">
      <w:pPr>
        <w:spacing w:after="0" w:line="240" w:lineRule="auto"/>
        <w:rPr>
          <w:rFonts w:ascii="Arial" w:hAnsi="Arial" w:cs="Arial"/>
          <w:sz w:val="20"/>
          <w:szCs w:val="20"/>
        </w:rPr>
      </w:pPr>
      <w:r w:rsidRPr="00660729">
        <w:rPr>
          <w:rFonts w:ascii="Arial" w:hAnsi="Arial" w:cs="Arial"/>
          <w:sz w:val="20"/>
          <w:szCs w:val="20"/>
        </w:rPr>
        <w:t xml:space="preserve">Townsville had a strong year of events with Garry Collins </w:t>
      </w:r>
      <w:r w:rsidR="00765C1B" w:rsidRPr="00660729">
        <w:rPr>
          <w:rFonts w:ascii="Arial" w:hAnsi="Arial" w:cs="Arial"/>
          <w:sz w:val="20"/>
          <w:szCs w:val="20"/>
        </w:rPr>
        <w:t>visiting</w:t>
      </w:r>
      <w:r w:rsidRPr="00660729">
        <w:rPr>
          <w:rFonts w:ascii="Arial" w:hAnsi="Arial" w:cs="Arial"/>
          <w:sz w:val="20"/>
          <w:szCs w:val="20"/>
        </w:rPr>
        <w:t xml:space="preserve"> to present two different grammar days for our northern Queensland members. </w:t>
      </w:r>
      <w:r w:rsidR="009E07F2">
        <w:rPr>
          <w:rFonts w:ascii="Arial" w:hAnsi="Arial" w:cs="Arial"/>
          <w:sz w:val="20"/>
          <w:szCs w:val="20"/>
        </w:rPr>
        <w:t xml:space="preserve">Anita Jetnikoff will be </w:t>
      </w:r>
      <w:r w:rsidR="00765C1B" w:rsidRPr="00660729">
        <w:rPr>
          <w:rFonts w:ascii="Arial" w:hAnsi="Arial" w:cs="Arial"/>
          <w:sz w:val="20"/>
          <w:szCs w:val="20"/>
        </w:rPr>
        <w:t>speaking there on April 23.</w:t>
      </w:r>
    </w:p>
    <w:p w:rsidR="008130C0" w:rsidRPr="00660729" w:rsidRDefault="008130C0" w:rsidP="00C23407">
      <w:pPr>
        <w:spacing w:after="0" w:line="240" w:lineRule="auto"/>
        <w:rPr>
          <w:rFonts w:ascii="Arial" w:hAnsi="Arial" w:cs="Arial"/>
          <w:sz w:val="20"/>
          <w:szCs w:val="20"/>
        </w:rPr>
      </w:pPr>
      <w:r w:rsidRPr="00660729">
        <w:rPr>
          <w:rFonts w:ascii="Arial" w:hAnsi="Arial" w:cs="Arial"/>
          <w:sz w:val="20"/>
          <w:szCs w:val="20"/>
        </w:rPr>
        <w:t>The Darling Downs also r</w:t>
      </w:r>
      <w:r w:rsidR="009E07F2">
        <w:rPr>
          <w:rFonts w:ascii="Arial" w:hAnsi="Arial" w:cs="Arial"/>
          <w:sz w:val="20"/>
          <w:szCs w:val="20"/>
        </w:rPr>
        <w:t>an</w:t>
      </w:r>
      <w:r w:rsidRPr="00660729">
        <w:rPr>
          <w:rFonts w:ascii="Arial" w:hAnsi="Arial" w:cs="Arial"/>
          <w:sz w:val="20"/>
          <w:szCs w:val="20"/>
        </w:rPr>
        <w:t xml:space="preserve"> a series of successful events whilst the Cairns branch struggled </w:t>
      </w:r>
      <w:r w:rsidR="00585994" w:rsidRPr="00660729">
        <w:rPr>
          <w:rFonts w:ascii="Arial" w:hAnsi="Arial" w:cs="Arial"/>
          <w:sz w:val="20"/>
          <w:szCs w:val="20"/>
        </w:rPr>
        <w:t>in 2015</w:t>
      </w:r>
      <w:r w:rsidRPr="00660729">
        <w:rPr>
          <w:rFonts w:ascii="Arial" w:hAnsi="Arial" w:cs="Arial"/>
          <w:sz w:val="20"/>
          <w:szCs w:val="20"/>
        </w:rPr>
        <w:t>. Currently, members in the Wide Bay are working on</w:t>
      </w:r>
      <w:r w:rsidR="00585994" w:rsidRPr="00660729">
        <w:rPr>
          <w:rFonts w:ascii="Arial" w:hAnsi="Arial" w:cs="Arial"/>
          <w:sz w:val="20"/>
          <w:szCs w:val="20"/>
        </w:rPr>
        <w:t xml:space="preserve"> reinstituting their branch</w:t>
      </w:r>
      <w:r w:rsidRPr="00660729">
        <w:rPr>
          <w:rFonts w:ascii="Arial" w:hAnsi="Arial" w:cs="Arial"/>
          <w:sz w:val="20"/>
          <w:szCs w:val="20"/>
        </w:rPr>
        <w:t>.</w:t>
      </w:r>
    </w:p>
    <w:p w:rsidR="009E07F2" w:rsidRDefault="009E07F2" w:rsidP="00C23407">
      <w:pPr>
        <w:spacing w:after="0" w:line="240" w:lineRule="auto"/>
        <w:rPr>
          <w:rFonts w:ascii="Arial" w:hAnsi="Arial" w:cs="Arial"/>
          <w:b/>
        </w:rPr>
      </w:pPr>
    </w:p>
    <w:p w:rsidR="001D6097" w:rsidRPr="00660729" w:rsidRDefault="002955EE" w:rsidP="00C23407">
      <w:pPr>
        <w:spacing w:after="0" w:line="240" w:lineRule="auto"/>
        <w:rPr>
          <w:rFonts w:ascii="Arial" w:hAnsi="Arial" w:cs="Arial"/>
          <w:b/>
        </w:rPr>
      </w:pPr>
      <w:r w:rsidRPr="00660729">
        <w:rPr>
          <w:rFonts w:ascii="Arial" w:hAnsi="Arial" w:cs="Arial"/>
          <w:b/>
        </w:rPr>
        <w:t xml:space="preserve">Strategic planning </w:t>
      </w:r>
    </w:p>
    <w:p w:rsidR="001D6097" w:rsidRDefault="001D6097" w:rsidP="00C23407">
      <w:pPr>
        <w:spacing w:after="0" w:line="240" w:lineRule="auto"/>
        <w:rPr>
          <w:rFonts w:ascii="Arial" w:hAnsi="Arial" w:cs="Arial"/>
          <w:sz w:val="20"/>
          <w:szCs w:val="20"/>
        </w:rPr>
      </w:pPr>
      <w:r w:rsidRPr="00660729">
        <w:rPr>
          <w:rFonts w:ascii="Arial" w:hAnsi="Arial" w:cs="Arial"/>
          <w:sz w:val="20"/>
          <w:szCs w:val="20"/>
        </w:rPr>
        <w:lastRenderedPageBreak/>
        <w:t>2015 was the year where it became increasingly clear that ETAQ needed to set time aside for a thorough and far-ranging</w:t>
      </w:r>
      <w:r w:rsidR="00765C1B" w:rsidRPr="00660729">
        <w:rPr>
          <w:rFonts w:ascii="Arial" w:hAnsi="Arial" w:cs="Arial"/>
          <w:sz w:val="20"/>
          <w:szCs w:val="20"/>
        </w:rPr>
        <w:t xml:space="preserve"> analysis of</w:t>
      </w:r>
      <w:r w:rsidRPr="00660729">
        <w:rPr>
          <w:rFonts w:ascii="Arial" w:hAnsi="Arial" w:cs="Arial"/>
          <w:sz w:val="20"/>
          <w:szCs w:val="20"/>
        </w:rPr>
        <w:t xml:space="preserve"> </w:t>
      </w:r>
      <w:r w:rsidR="009A6F78" w:rsidRPr="00660729">
        <w:rPr>
          <w:rFonts w:ascii="Arial" w:hAnsi="Arial" w:cs="Arial"/>
          <w:sz w:val="20"/>
          <w:szCs w:val="20"/>
        </w:rPr>
        <w:t>our plans for</w:t>
      </w:r>
      <w:r w:rsidRPr="00660729">
        <w:rPr>
          <w:rFonts w:ascii="Arial" w:hAnsi="Arial" w:cs="Arial"/>
          <w:sz w:val="20"/>
          <w:szCs w:val="20"/>
        </w:rPr>
        <w:t xml:space="preserve"> the future. </w:t>
      </w:r>
      <w:r w:rsidR="0074755A" w:rsidRPr="00660729">
        <w:rPr>
          <w:rFonts w:ascii="Arial" w:hAnsi="Arial" w:cs="Arial"/>
          <w:sz w:val="20"/>
          <w:szCs w:val="20"/>
        </w:rPr>
        <w:t>We had pressing issues arising: m</w:t>
      </w:r>
      <w:r w:rsidRPr="00660729">
        <w:rPr>
          <w:rFonts w:ascii="Arial" w:hAnsi="Arial" w:cs="Arial"/>
          <w:sz w:val="20"/>
          <w:szCs w:val="20"/>
        </w:rPr>
        <w:t>atters of membership, best use of social media and sharing the resources of the organisation around the state</w:t>
      </w:r>
      <w:r w:rsidR="0074755A" w:rsidRPr="00660729">
        <w:rPr>
          <w:rFonts w:ascii="Arial" w:hAnsi="Arial" w:cs="Arial"/>
          <w:sz w:val="20"/>
          <w:szCs w:val="20"/>
        </w:rPr>
        <w:t>. In response,</w:t>
      </w:r>
      <w:r w:rsidR="00765C1B" w:rsidRPr="00660729">
        <w:rPr>
          <w:rFonts w:ascii="Arial" w:hAnsi="Arial" w:cs="Arial"/>
          <w:sz w:val="20"/>
          <w:szCs w:val="20"/>
        </w:rPr>
        <w:t xml:space="preserve"> ETAQ employed </w:t>
      </w:r>
      <w:r w:rsidRPr="00660729">
        <w:rPr>
          <w:rFonts w:ascii="Arial" w:hAnsi="Arial" w:cs="Arial"/>
          <w:sz w:val="20"/>
          <w:szCs w:val="20"/>
        </w:rPr>
        <w:t xml:space="preserve">Jane Schmitt, CEO of the AMA, to lead a strategic planning day on February 27. </w:t>
      </w:r>
      <w:r w:rsidR="000759B6" w:rsidRPr="00660729">
        <w:rPr>
          <w:rFonts w:ascii="Arial" w:hAnsi="Arial" w:cs="Arial"/>
          <w:sz w:val="20"/>
          <w:szCs w:val="20"/>
        </w:rPr>
        <w:t xml:space="preserve">Armed with the results of a </w:t>
      </w:r>
      <w:r w:rsidR="0074755A" w:rsidRPr="00660729">
        <w:rPr>
          <w:rFonts w:ascii="Arial" w:hAnsi="Arial" w:cs="Arial"/>
          <w:sz w:val="20"/>
          <w:szCs w:val="20"/>
        </w:rPr>
        <w:t>membership survey</w:t>
      </w:r>
      <w:r w:rsidR="000759B6" w:rsidRPr="00660729">
        <w:rPr>
          <w:rFonts w:ascii="Arial" w:hAnsi="Arial" w:cs="Arial"/>
          <w:sz w:val="20"/>
          <w:szCs w:val="20"/>
        </w:rPr>
        <w:t>, t</w:t>
      </w:r>
      <w:r w:rsidRPr="00660729">
        <w:rPr>
          <w:rFonts w:ascii="Arial" w:hAnsi="Arial" w:cs="Arial"/>
          <w:sz w:val="20"/>
          <w:szCs w:val="20"/>
        </w:rPr>
        <w:t>he management committee, as well as the presidents</w:t>
      </w:r>
      <w:r w:rsidR="000759B6" w:rsidRPr="00660729">
        <w:rPr>
          <w:rFonts w:ascii="Arial" w:hAnsi="Arial" w:cs="Arial"/>
          <w:sz w:val="20"/>
          <w:szCs w:val="20"/>
        </w:rPr>
        <w:t>/reps</w:t>
      </w:r>
      <w:r w:rsidRPr="00660729">
        <w:rPr>
          <w:rFonts w:ascii="Arial" w:hAnsi="Arial" w:cs="Arial"/>
          <w:sz w:val="20"/>
          <w:szCs w:val="20"/>
        </w:rPr>
        <w:t xml:space="preserve"> from the Darling Downs, Townsville and Cairns, </w:t>
      </w:r>
      <w:r w:rsidR="00765C1B" w:rsidRPr="00660729">
        <w:rPr>
          <w:rFonts w:ascii="Arial" w:hAnsi="Arial" w:cs="Arial"/>
          <w:sz w:val="20"/>
          <w:szCs w:val="20"/>
        </w:rPr>
        <w:t>collaborated</w:t>
      </w:r>
      <w:r w:rsidRPr="00660729">
        <w:rPr>
          <w:rFonts w:ascii="Arial" w:hAnsi="Arial" w:cs="Arial"/>
          <w:sz w:val="20"/>
          <w:szCs w:val="20"/>
        </w:rPr>
        <w:t xml:space="preserve"> to </w:t>
      </w:r>
      <w:r w:rsidR="000759B6" w:rsidRPr="00660729">
        <w:rPr>
          <w:rFonts w:ascii="Arial" w:hAnsi="Arial" w:cs="Arial"/>
          <w:sz w:val="20"/>
          <w:szCs w:val="20"/>
        </w:rPr>
        <w:t>design</w:t>
      </w:r>
      <w:r w:rsidRPr="00660729">
        <w:rPr>
          <w:rFonts w:ascii="Arial" w:hAnsi="Arial" w:cs="Arial"/>
          <w:sz w:val="20"/>
          <w:szCs w:val="20"/>
        </w:rPr>
        <w:t xml:space="preserve"> a plan to take us forward. We are very</w:t>
      </w:r>
      <w:r w:rsidR="00765C1B" w:rsidRPr="00660729">
        <w:rPr>
          <w:rFonts w:ascii="Arial" w:hAnsi="Arial" w:cs="Arial"/>
          <w:sz w:val="20"/>
          <w:szCs w:val="20"/>
        </w:rPr>
        <w:t xml:space="preserve"> pleased with the result</w:t>
      </w:r>
      <w:r w:rsidRPr="00660729">
        <w:rPr>
          <w:rFonts w:ascii="Arial" w:hAnsi="Arial" w:cs="Arial"/>
          <w:sz w:val="20"/>
          <w:szCs w:val="20"/>
        </w:rPr>
        <w:t xml:space="preserve"> which </w:t>
      </w:r>
      <w:r w:rsidR="000759B6" w:rsidRPr="00660729">
        <w:rPr>
          <w:rFonts w:ascii="Arial" w:hAnsi="Arial" w:cs="Arial"/>
          <w:sz w:val="20"/>
          <w:szCs w:val="20"/>
        </w:rPr>
        <w:t>will</w:t>
      </w:r>
      <w:r w:rsidRPr="00660729">
        <w:rPr>
          <w:rFonts w:ascii="Arial" w:hAnsi="Arial" w:cs="Arial"/>
          <w:sz w:val="20"/>
          <w:szCs w:val="20"/>
        </w:rPr>
        <w:t xml:space="preserve"> take us through to the end of 2019. It lays out for us our roadmap, a series of projects which we believe will build the quality of what ETAQ offers to its members.</w:t>
      </w:r>
    </w:p>
    <w:p w:rsidR="009E07F2" w:rsidRPr="00660729" w:rsidRDefault="009E07F2" w:rsidP="00C23407">
      <w:pPr>
        <w:spacing w:after="0" w:line="240" w:lineRule="auto"/>
        <w:rPr>
          <w:rFonts w:ascii="Arial" w:hAnsi="Arial" w:cs="Arial"/>
          <w:sz w:val="20"/>
          <w:szCs w:val="20"/>
        </w:rPr>
      </w:pPr>
    </w:p>
    <w:p w:rsidR="001D6097" w:rsidRPr="00660729" w:rsidRDefault="001D6097" w:rsidP="00C23407">
      <w:pPr>
        <w:spacing w:after="0" w:line="240" w:lineRule="auto"/>
        <w:rPr>
          <w:rFonts w:ascii="Arial" w:hAnsi="Arial" w:cs="Arial"/>
          <w:sz w:val="20"/>
          <w:szCs w:val="20"/>
        </w:rPr>
      </w:pPr>
      <w:r w:rsidRPr="00660729">
        <w:rPr>
          <w:rFonts w:ascii="Arial" w:hAnsi="Arial" w:cs="Arial"/>
          <w:sz w:val="20"/>
          <w:szCs w:val="20"/>
        </w:rPr>
        <w:t xml:space="preserve">Our biggest proposed change is to reconsider the structure of our committee in order to better </w:t>
      </w:r>
      <w:r w:rsidR="00765C1B" w:rsidRPr="00660729">
        <w:rPr>
          <w:rFonts w:ascii="Arial" w:hAnsi="Arial" w:cs="Arial"/>
          <w:sz w:val="20"/>
          <w:szCs w:val="20"/>
        </w:rPr>
        <w:t>use our collective talents to pursue our projects. Our</w:t>
      </w:r>
      <w:r w:rsidRPr="00660729">
        <w:rPr>
          <w:rFonts w:ascii="Arial" w:hAnsi="Arial" w:cs="Arial"/>
          <w:sz w:val="20"/>
          <w:szCs w:val="20"/>
        </w:rPr>
        <w:t xml:space="preserve"> committee of 17 is not the norm for governance nowadays and, as such, our committee is likely to be bringing to </w:t>
      </w:r>
      <w:r w:rsidR="009A6F78" w:rsidRPr="00660729">
        <w:rPr>
          <w:rFonts w:ascii="Arial" w:hAnsi="Arial" w:cs="Arial"/>
          <w:sz w:val="20"/>
          <w:szCs w:val="20"/>
        </w:rPr>
        <w:t xml:space="preserve">the </w:t>
      </w:r>
      <w:r w:rsidRPr="00660729">
        <w:rPr>
          <w:rFonts w:ascii="Arial" w:hAnsi="Arial" w:cs="Arial"/>
          <w:sz w:val="20"/>
          <w:szCs w:val="20"/>
        </w:rPr>
        <w:t xml:space="preserve">AGM </w:t>
      </w:r>
      <w:r w:rsidR="009A6F78" w:rsidRPr="00660729">
        <w:rPr>
          <w:rFonts w:ascii="Arial" w:hAnsi="Arial" w:cs="Arial"/>
          <w:sz w:val="20"/>
          <w:szCs w:val="20"/>
        </w:rPr>
        <w:t>i</w:t>
      </w:r>
      <w:r w:rsidRPr="00660729">
        <w:rPr>
          <w:rFonts w:ascii="Arial" w:hAnsi="Arial" w:cs="Arial"/>
          <w:sz w:val="20"/>
          <w:szCs w:val="20"/>
        </w:rPr>
        <w:t xml:space="preserve">n 2017 a new structure </w:t>
      </w:r>
      <w:r w:rsidR="0074755A" w:rsidRPr="00660729">
        <w:rPr>
          <w:rFonts w:ascii="Arial" w:hAnsi="Arial" w:cs="Arial"/>
          <w:sz w:val="20"/>
          <w:szCs w:val="20"/>
        </w:rPr>
        <w:t xml:space="preserve">with a smaller executive and stronger sub-committees </w:t>
      </w:r>
      <w:r w:rsidRPr="00660729">
        <w:rPr>
          <w:rFonts w:ascii="Arial" w:hAnsi="Arial" w:cs="Arial"/>
          <w:sz w:val="20"/>
          <w:szCs w:val="20"/>
        </w:rPr>
        <w:t>whic</w:t>
      </w:r>
      <w:r w:rsidR="009A6F78" w:rsidRPr="00660729">
        <w:rPr>
          <w:rFonts w:ascii="Arial" w:hAnsi="Arial" w:cs="Arial"/>
          <w:sz w:val="20"/>
          <w:szCs w:val="20"/>
        </w:rPr>
        <w:t xml:space="preserve">h we think will better allow </w:t>
      </w:r>
      <w:r w:rsidRPr="00660729">
        <w:rPr>
          <w:rFonts w:ascii="Arial" w:hAnsi="Arial" w:cs="Arial"/>
          <w:sz w:val="20"/>
          <w:szCs w:val="20"/>
        </w:rPr>
        <w:t>people to contribute. ETAQ already has formal committees for Professional Development and, now, Social Media. If you are interested in taking on a role within one of the subcommittees, please let me or anyone</w:t>
      </w:r>
      <w:r w:rsidR="00765C1B" w:rsidRPr="00660729">
        <w:rPr>
          <w:rFonts w:ascii="Arial" w:hAnsi="Arial" w:cs="Arial"/>
          <w:sz w:val="20"/>
          <w:szCs w:val="20"/>
        </w:rPr>
        <w:t xml:space="preserve"> on the current committee know.</w:t>
      </w:r>
      <w:r w:rsidRPr="00660729">
        <w:rPr>
          <w:rFonts w:ascii="Arial" w:hAnsi="Arial" w:cs="Arial"/>
          <w:sz w:val="20"/>
          <w:szCs w:val="20"/>
        </w:rPr>
        <w:t xml:space="preserve"> </w:t>
      </w:r>
    </w:p>
    <w:p w:rsidR="009E07F2" w:rsidRDefault="009E07F2" w:rsidP="00C23407">
      <w:pPr>
        <w:spacing w:after="0" w:line="240" w:lineRule="auto"/>
        <w:rPr>
          <w:rFonts w:ascii="Arial" w:hAnsi="Arial" w:cs="Arial"/>
          <w:b/>
        </w:rPr>
      </w:pPr>
    </w:p>
    <w:p w:rsidR="001D6097" w:rsidRPr="00660729" w:rsidRDefault="001D6097" w:rsidP="00C23407">
      <w:pPr>
        <w:spacing w:after="0" w:line="240" w:lineRule="auto"/>
        <w:rPr>
          <w:rFonts w:ascii="Arial" w:hAnsi="Arial" w:cs="Arial"/>
          <w:b/>
        </w:rPr>
      </w:pPr>
      <w:r w:rsidRPr="00660729">
        <w:rPr>
          <w:rFonts w:ascii="Arial" w:hAnsi="Arial" w:cs="Arial"/>
          <w:b/>
        </w:rPr>
        <w:t>Advocacy</w:t>
      </w:r>
    </w:p>
    <w:p w:rsidR="008130C0" w:rsidRDefault="000759B6" w:rsidP="00C23407">
      <w:pPr>
        <w:spacing w:after="0" w:line="240" w:lineRule="auto"/>
        <w:rPr>
          <w:rFonts w:ascii="Arial" w:hAnsi="Arial" w:cs="Arial"/>
          <w:sz w:val="20"/>
          <w:szCs w:val="20"/>
        </w:rPr>
      </w:pPr>
      <w:r w:rsidRPr="00660729">
        <w:rPr>
          <w:rFonts w:ascii="Arial" w:hAnsi="Arial" w:cs="Arial"/>
          <w:sz w:val="20"/>
          <w:szCs w:val="20"/>
        </w:rPr>
        <w:t>ETAQ focused on</w:t>
      </w:r>
      <w:r w:rsidR="0074755A" w:rsidRPr="00660729">
        <w:rPr>
          <w:rFonts w:ascii="Arial" w:hAnsi="Arial" w:cs="Arial"/>
          <w:sz w:val="20"/>
          <w:szCs w:val="20"/>
        </w:rPr>
        <w:t xml:space="preserve"> two </w:t>
      </w:r>
      <w:r w:rsidRPr="00660729">
        <w:rPr>
          <w:rFonts w:ascii="Arial" w:hAnsi="Arial" w:cs="Arial"/>
          <w:sz w:val="20"/>
          <w:szCs w:val="20"/>
        </w:rPr>
        <w:t>main area</w:t>
      </w:r>
      <w:r w:rsidR="0074755A" w:rsidRPr="00660729">
        <w:rPr>
          <w:rFonts w:ascii="Arial" w:hAnsi="Arial" w:cs="Arial"/>
          <w:sz w:val="20"/>
          <w:szCs w:val="20"/>
        </w:rPr>
        <w:t>s</w:t>
      </w:r>
      <w:r w:rsidRPr="00660729">
        <w:rPr>
          <w:rFonts w:ascii="Arial" w:hAnsi="Arial" w:cs="Arial"/>
          <w:sz w:val="20"/>
          <w:szCs w:val="20"/>
        </w:rPr>
        <w:t xml:space="preserve"> of advocacy for 2015, the changes to senior assessment</w:t>
      </w:r>
      <w:r w:rsidR="0074755A" w:rsidRPr="00660729">
        <w:rPr>
          <w:rFonts w:ascii="Arial" w:hAnsi="Arial" w:cs="Arial"/>
          <w:sz w:val="20"/>
          <w:szCs w:val="20"/>
        </w:rPr>
        <w:t xml:space="preserve"> and NAPLAN </w:t>
      </w:r>
      <w:proofErr w:type="spellStart"/>
      <w:r w:rsidR="0074755A" w:rsidRPr="00660729">
        <w:rPr>
          <w:rFonts w:ascii="Arial" w:hAnsi="Arial" w:cs="Arial"/>
          <w:sz w:val="20"/>
          <w:szCs w:val="20"/>
        </w:rPr>
        <w:t>automarking</w:t>
      </w:r>
      <w:proofErr w:type="spellEnd"/>
      <w:r w:rsidRPr="00660729">
        <w:rPr>
          <w:rFonts w:ascii="Arial" w:hAnsi="Arial" w:cs="Arial"/>
          <w:sz w:val="20"/>
          <w:szCs w:val="20"/>
        </w:rPr>
        <w:t xml:space="preserve">. </w:t>
      </w:r>
      <w:r w:rsidR="008130C0" w:rsidRPr="00660729">
        <w:rPr>
          <w:rFonts w:ascii="Arial" w:hAnsi="Arial" w:cs="Arial"/>
          <w:sz w:val="20"/>
          <w:szCs w:val="20"/>
        </w:rPr>
        <w:t>In response to the QCAA’s proposal to significantly change the senior assessment system, ETAQ c</w:t>
      </w:r>
      <w:r w:rsidR="00765C1B" w:rsidRPr="00660729">
        <w:rPr>
          <w:rFonts w:ascii="Arial" w:hAnsi="Arial" w:cs="Arial"/>
          <w:sz w:val="20"/>
          <w:szCs w:val="20"/>
        </w:rPr>
        <w:t>onducted</w:t>
      </w:r>
      <w:r w:rsidR="008130C0" w:rsidRPr="00660729">
        <w:rPr>
          <w:rFonts w:ascii="Arial" w:hAnsi="Arial" w:cs="Arial"/>
          <w:sz w:val="20"/>
          <w:szCs w:val="20"/>
        </w:rPr>
        <w:t xml:space="preserve"> a forum for members around this at Seminar 1. Also, ETAQ responded, based on the results of this forum and the committee’s deliberations, to the survey asking for proposals around elements of the change. We advocated for a 30% quotient for the proposed exam (rather than 50%) as well as the need to maintain the strengths of the current panels. </w:t>
      </w:r>
    </w:p>
    <w:p w:rsidR="009E07F2" w:rsidRPr="00660729" w:rsidRDefault="009E07F2" w:rsidP="00C23407">
      <w:pPr>
        <w:spacing w:after="0" w:line="240" w:lineRule="auto"/>
        <w:rPr>
          <w:rFonts w:ascii="Arial" w:hAnsi="Arial" w:cs="Arial"/>
          <w:sz w:val="20"/>
          <w:szCs w:val="20"/>
        </w:rPr>
      </w:pPr>
    </w:p>
    <w:p w:rsidR="008130C0" w:rsidRDefault="008130C0" w:rsidP="00C23407">
      <w:pPr>
        <w:spacing w:after="0" w:line="240" w:lineRule="auto"/>
        <w:rPr>
          <w:rFonts w:ascii="Arial" w:hAnsi="Arial" w:cs="Arial"/>
          <w:sz w:val="20"/>
          <w:szCs w:val="20"/>
        </w:rPr>
      </w:pPr>
      <w:r w:rsidRPr="00660729">
        <w:rPr>
          <w:rFonts w:ascii="Arial" w:hAnsi="Arial" w:cs="Arial"/>
          <w:sz w:val="20"/>
          <w:szCs w:val="20"/>
        </w:rPr>
        <w:t>ETAQ was represented on the QCAA’s Senior Assessment Working Group for English in semester one 2015 and has also been consulted around the setup of the trial of seni</w:t>
      </w:r>
      <w:r w:rsidR="009A6F78" w:rsidRPr="00660729">
        <w:rPr>
          <w:rFonts w:ascii="Arial" w:hAnsi="Arial" w:cs="Arial"/>
          <w:sz w:val="20"/>
          <w:szCs w:val="20"/>
        </w:rPr>
        <w:t>or assessment membership. This year</w:t>
      </w:r>
      <w:r w:rsidRPr="00660729">
        <w:rPr>
          <w:rFonts w:ascii="Arial" w:hAnsi="Arial" w:cs="Arial"/>
          <w:sz w:val="20"/>
          <w:szCs w:val="20"/>
        </w:rPr>
        <w:t>, the new Learning Area Reference Group for English (LARG) has a position on i</w:t>
      </w:r>
      <w:r w:rsidR="00631F2C" w:rsidRPr="00660729">
        <w:rPr>
          <w:rFonts w:ascii="Arial" w:hAnsi="Arial" w:cs="Arial"/>
          <w:sz w:val="20"/>
          <w:szCs w:val="20"/>
        </w:rPr>
        <w:t>t for an ETAQ delegate. This place on the LARG is something ETAQ had in the past and Garry Collins has long been advocating for a return to this situation.</w:t>
      </w:r>
    </w:p>
    <w:p w:rsidR="009E07F2" w:rsidRPr="00660729" w:rsidRDefault="009E07F2" w:rsidP="00C23407">
      <w:pPr>
        <w:spacing w:after="0" w:line="240" w:lineRule="auto"/>
        <w:rPr>
          <w:rFonts w:ascii="Arial" w:hAnsi="Arial" w:cs="Arial"/>
          <w:sz w:val="20"/>
          <w:szCs w:val="20"/>
        </w:rPr>
      </w:pPr>
    </w:p>
    <w:p w:rsidR="008130C0" w:rsidRDefault="008130C0" w:rsidP="00C23407">
      <w:pPr>
        <w:spacing w:after="0" w:line="240" w:lineRule="auto"/>
        <w:rPr>
          <w:rFonts w:ascii="Arial" w:hAnsi="Arial" w:cs="Arial"/>
          <w:sz w:val="20"/>
          <w:szCs w:val="20"/>
        </w:rPr>
      </w:pPr>
      <w:r w:rsidRPr="00660729">
        <w:rPr>
          <w:rFonts w:ascii="Arial" w:hAnsi="Arial" w:cs="Arial"/>
          <w:sz w:val="20"/>
          <w:szCs w:val="20"/>
        </w:rPr>
        <w:t>Nationally, the issue of auto-marking of NAPLAN writ</w:t>
      </w:r>
      <w:r w:rsidR="00631F2C" w:rsidRPr="00660729">
        <w:rPr>
          <w:rFonts w:ascii="Arial" w:hAnsi="Arial" w:cs="Arial"/>
          <w:sz w:val="20"/>
          <w:szCs w:val="20"/>
        </w:rPr>
        <w:t>ing from 2017 has become cont</w:t>
      </w:r>
      <w:r w:rsidR="00765C1B" w:rsidRPr="00660729">
        <w:rPr>
          <w:rFonts w:ascii="Arial" w:hAnsi="Arial" w:cs="Arial"/>
          <w:sz w:val="20"/>
          <w:szCs w:val="20"/>
        </w:rPr>
        <w:t>entious</w:t>
      </w:r>
      <w:r w:rsidRPr="00660729">
        <w:rPr>
          <w:rFonts w:ascii="Arial" w:hAnsi="Arial" w:cs="Arial"/>
          <w:sz w:val="20"/>
          <w:szCs w:val="20"/>
        </w:rPr>
        <w:t>. ETAQ</w:t>
      </w:r>
      <w:r w:rsidR="00763F2B" w:rsidRPr="00660729">
        <w:rPr>
          <w:rFonts w:ascii="Arial" w:hAnsi="Arial" w:cs="Arial"/>
          <w:sz w:val="20"/>
          <w:szCs w:val="20"/>
        </w:rPr>
        <w:t>, among others,</w:t>
      </w:r>
      <w:r w:rsidRPr="00660729">
        <w:rPr>
          <w:rFonts w:ascii="Arial" w:hAnsi="Arial" w:cs="Arial"/>
          <w:sz w:val="20"/>
          <w:szCs w:val="20"/>
        </w:rPr>
        <w:t xml:space="preserve"> has argued that whilst a machine can easily assess grammatical accuracy as well as a range of other technical elements of writing, it cannot yet judge meaning accurately or suitably. ETAQ has written to the minister, </w:t>
      </w:r>
      <w:r w:rsidR="00763F2B" w:rsidRPr="00660729">
        <w:rPr>
          <w:rFonts w:ascii="Arial" w:hAnsi="Arial" w:cs="Arial"/>
          <w:sz w:val="20"/>
          <w:szCs w:val="20"/>
        </w:rPr>
        <w:t xml:space="preserve">the </w:t>
      </w:r>
      <w:r w:rsidRPr="00660729">
        <w:rPr>
          <w:rFonts w:ascii="Arial" w:hAnsi="Arial" w:cs="Arial"/>
          <w:sz w:val="20"/>
          <w:szCs w:val="20"/>
        </w:rPr>
        <w:t xml:space="preserve">shadow minister and ACARA to advocate to separate the auto-marking of writing from the other elements of </w:t>
      </w:r>
      <w:r w:rsidR="00631F2C" w:rsidRPr="00660729">
        <w:rPr>
          <w:rFonts w:ascii="Arial" w:hAnsi="Arial" w:cs="Arial"/>
          <w:sz w:val="20"/>
          <w:szCs w:val="20"/>
        </w:rPr>
        <w:t xml:space="preserve">on-line </w:t>
      </w:r>
      <w:r w:rsidRPr="00660729">
        <w:rPr>
          <w:rFonts w:ascii="Arial" w:hAnsi="Arial" w:cs="Arial"/>
          <w:sz w:val="20"/>
          <w:szCs w:val="20"/>
        </w:rPr>
        <w:t xml:space="preserve">NAPLAN. Nationally, AATE is preparing for a </w:t>
      </w:r>
      <w:r w:rsidR="00631F2C" w:rsidRPr="00660729">
        <w:rPr>
          <w:rFonts w:ascii="Arial" w:hAnsi="Arial" w:cs="Arial"/>
          <w:sz w:val="20"/>
          <w:szCs w:val="20"/>
        </w:rPr>
        <w:t xml:space="preserve">broader </w:t>
      </w:r>
      <w:r w:rsidRPr="00660729">
        <w:rPr>
          <w:rFonts w:ascii="Arial" w:hAnsi="Arial" w:cs="Arial"/>
          <w:sz w:val="20"/>
          <w:szCs w:val="20"/>
        </w:rPr>
        <w:t>conversation about the amount of double-marking of language conventions (through writing and through the Language Conventions Test) a</w:t>
      </w:r>
      <w:r w:rsidR="009C1F10" w:rsidRPr="00660729">
        <w:rPr>
          <w:rFonts w:ascii="Arial" w:hAnsi="Arial" w:cs="Arial"/>
          <w:sz w:val="20"/>
          <w:szCs w:val="20"/>
        </w:rPr>
        <w:t>s well as</w:t>
      </w:r>
      <w:r w:rsidRPr="00660729">
        <w:rPr>
          <w:rFonts w:ascii="Arial" w:hAnsi="Arial" w:cs="Arial"/>
          <w:sz w:val="20"/>
          <w:szCs w:val="20"/>
        </w:rPr>
        <w:t xml:space="preserve"> the artificiality of the writing task as it currently exists.</w:t>
      </w:r>
    </w:p>
    <w:p w:rsidR="009E07F2" w:rsidRPr="00660729" w:rsidRDefault="009E07F2" w:rsidP="00C23407">
      <w:pPr>
        <w:spacing w:after="0" w:line="240" w:lineRule="auto"/>
        <w:rPr>
          <w:rFonts w:ascii="Arial" w:hAnsi="Arial" w:cs="Arial"/>
          <w:sz w:val="20"/>
          <w:szCs w:val="20"/>
        </w:rPr>
      </w:pPr>
    </w:p>
    <w:p w:rsidR="008130C0" w:rsidRPr="00660729" w:rsidRDefault="008130C0" w:rsidP="00C23407">
      <w:pPr>
        <w:spacing w:after="0" w:line="240" w:lineRule="auto"/>
        <w:rPr>
          <w:rFonts w:ascii="Arial" w:hAnsi="Arial" w:cs="Arial"/>
          <w:sz w:val="20"/>
          <w:szCs w:val="20"/>
        </w:rPr>
      </w:pPr>
      <w:r w:rsidRPr="00660729">
        <w:rPr>
          <w:rFonts w:ascii="Arial" w:hAnsi="Arial" w:cs="Arial"/>
          <w:sz w:val="20"/>
          <w:szCs w:val="20"/>
        </w:rPr>
        <w:t xml:space="preserve">With </w:t>
      </w:r>
      <w:r w:rsidR="009C1F10" w:rsidRPr="00660729">
        <w:rPr>
          <w:rFonts w:ascii="Arial" w:hAnsi="Arial" w:cs="Arial"/>
          <w:sz w:val="20"/>
          <w:szCs w:val="20"/>
        </w:rPr>
        <w:t>all aspects of a</w:t>
      </w:r>
      <w:r w:rsidRPr="00660729">
        <w:rPr>
          <w:rFonts w:ascii="Arial" w:hAnsi="Arial" w:cs="Arial"/>
          <w:sz w:val="20"/>
          <w:szCs w:val="20"/>
        </w:rPr>
        <w:t xml:space="preserve">dvocacy, we urgently need the responses of our members to such issues as they arise. ETAQ wants to speak for you and strongly needs your responses </w:t>
      </w:r>
      <w:r w:rsidR="00631F2C" w:rsidRPr="00660729">
        <w:rPr>
          <w:rFonts w:ascii="Arial" w:hAnsi="Arial" w:cs="Arial"/>
          <w:sz w:val="20"/>
          <w:szCs w:val="20"/>
        </w:rPr>
        <w:t xml:space="preserve">to the big issues of the day </w:t>
      </w:r>
      <w:r w:rsidRPr="00660729">
        <w:rPr>
          <w:rFonts w:ascii="Arial" w:hAnsi="Arial" w:cs="Arial"/>
          <w:sz w:val="20"/>
          <w:szCs w:val="20"/>
        </w:rPr>
        <w:t xml:space="preserve">– through </w:t>
      </w:r>
      <w:r w:rsidR="00631F2C" w:rsidRPr="00660729">
        <w:rPr>
          <w:rFonts w:ascii="Arial" w:hAnsi="Arial" w:cs="Arial"/>
          <w:sz w:val="20"/>
          <w:szCs w:val="20"/>
        </w:rPr>
        <w:t>emails or blogs on our website</w:t>
      </w:r>
      <w:r w:rsidRPr="00660729">
        <w:rPr>
          <w:rFonts w:ascii="Arial" w:hAnsi="Arial" w:cs="Arial"/>
          <w:sz w:val="20"/>
          <w:szCs w:val="20"/>
        </w:rPr>
        <w:t>.</w:t>
      </w:r>
    </w:p>
    <w:p w:rsidR="009E07F2" w:rsidRDefault="009E07F2" w:rsidP="00C23407">
      <w:pPr>
        <w:spacing w:after="0" w:line="240" w:lineRule="auto"/>
        <w:rPr>
          <w:rFonts w:ascii="Arial" w:hAnsi="Arial" w:cs="Arial"/>
          <w:b/>
        </w:rPr>
      </w:pPr>
    </w:p>
    <w:p w:rsidR="001D6097" w:rsidRDefault="008130C0" w:rsidP="00C23407">
      <w:pPr>
        <w:spacing w:after="0" w:line="240" w:lineRule="auto"/>
        <w:rPr>
          <w:rFonts w:ascii="Arial" w:hAnsi="Arial" w:cs="Arial"/>
          <w:b/>
        </w:rPr>
      </w:pPr>
      <w:r w:rsidRPr="00660729">
        <w:rPr>
          <w:rFonts w:ascii="Arial" w:hAnsi="Arial" w:cs="Arial"/>
          <w:b/>
        </w:rPr>
        <w:t>Communication</w:t>
      </w:r>
    </w:p>
    <w:p w:rsidR="009C1F10" w:rsidRPr="00660729" w:rsidRDefault="008130C0" w:rsidP="00C23407">
      <w:pPr>
        <w:spacing w:after="0" w:line="240" w:lineRule="auto"/>
        <w:rPr>
          <w:rFonts w:ascii="Arial" w:hAnsi="Arial" w:cs="Arial"/>
          <w:sz w:val="20"/>
          <w:szCs w:val="20"/>
        </w:rPr>
      </w:pPr>
      <w:r w:rsidRPr="00660729">
        <w:rPr>
          <w:rFonts w:ascii="Arial" w:hAnsi="Arial" w:cs="Arial"/>
          <w:sz w:val="20"/>
          <w:szCs w:val="20"/>
        </w:rPr>
        <w:t xml:space="preserve">Communication continues to be an important element of ETAQ’s work. ETAQ’s </w:t>
      </w:r>
      <w:r w:rsidR="009E07F2" w:rsidRPr="00660729">
        <w:rPr>
          <w:rFonts w:ascii="Arial" w:hAnsi="Arial" w:cs="Arial"/>
          <w:sz w:val="20"/>
          <w:szCs w:val="20"/>
        </w:rPr>
        <w:t>Facebook</w:t>
      </w:r>
      <w:r w:rsidRPr="00660729">
        <w:rPr>
          <w:rFonts w:ascii="Arial" w:hAnsi="Arial" w:cs="Arial"/>
          <w:sz w:val="20"/>
          <w:szCs w:val="20"/>
        </w:rPr>
        <w:t xml:space="preserve"> account now has 243 members whilst </w:t>
      </w:r>
      <w:r w:rsidR="00E308B1" w:rsidRPr="00660729">
        <w:rPr>
          <w:rFonts w:ascii="Arial" w:hAnsi="Arial" w:cs="Arial"/>
          <w:sz w:val="20"/>
          <w:szCs w:val="20"/>
        </w:rPr>
        <w:t>ETAQ Epistles</w:t>
      </w:r>
      <w:r w:rsidR="009A6F78" w:rsidRPr="00660729">
        <w:rPr>
          <w:rFonts w:ascii="Arial" w:hAnsi="Arial" w:cs="Arial"/>
          <w:sz w:val="20"/>
          <w:szCs w:val="20"/>
        </w:rPr>
        <w:t xml:space="preserve"> </w:t>
      </w:r>
      <w:r w:rsidR="00631F2C" w:rsidRPr="00660729">
        <w:rPr>
          <w:rFonts w:ascii="Arial" w:hAnsi="Arial" w:cs="Arial"/>
          <w:sz w:val="20"/>
          <w:szCs w:val="20"/>
        </w:rPr>
        <w:t xml:space="preserve">now </w:t>
      </w:r>
      <w:r w:rsidR="009A6F78" w:rsidRPr="00660729">
        <w:rPr>
          <w:rFonts w:ascii="Arial" w:hAnsi="Arial" w:cs="Arial"/>
          <w:sz w:val="20"/>
          <w:szCs w:val="20"/>
        </w:rPr>
        <w:t>reach 1038</w:t>
      </w:r>
      <w:r w:rsidR="009C1F10" w:rsidRPr="00660729">
        <w:rPr>
          <w:rFonts w:ascii="Arial" w:hAnsi="Arial" w:cs="Arial"/>
          <w:sz w:val="20"/>
          <w:szCs w:val="20"/>
        </w:rPr>
        <w:t xml:space="preserve"> recipients. </w:t>
      </w:r>
      <w:r w:rsidR="009C1F10" w:rsidRPr="009E07F2">
        <w:rPr>
          <w:rFonts w:ascii="Arial" w:hAnsi="Arial" w:cs="Arial"/>
          <w:i/>
          <w:sz w:val="20"/>
          <w:szCs w:val="20"/>
        </w:rPr>
        <w:t>English Matters</w:t>
      </w:r>
      <w:r w:rsidR="009C1F10" w:rsidRPr="00660729">
        <w:rPr>
          <w:rFonts w:ascii="Arial" w:hAnsi="Arial" w:cs="Arial"/>
          <w:sz w:val="20"/>
          <w:szCs w:val="20"/>
        </w:rPr>
        <w:t xml:space="preserve"> is about to undergo a facelift and will come to you as an online newsletter from our next issue, as we adapt to what the technology can offer us. This will provide a more up-to-date product for members.</w:t>
      </w:r>
    </w:p>
    <w:p w:rsidR="00E308B1" w:rsidRDefault="009C1F10" w:rsidP="00C23407">
      <w:pPr>
        <w:spacing w:after="0" w:line="240" w:lineRule="auto"/>
        <w:rPr>
          <w:rFonts w:ascii="Arial" w:hAnsi="Arial" w:cs="Arial"/>
          <w:sz w:val="20"/>
          <w:szCs w:val="20"/>
        </w:rPr>
      </w:pPr>
      <w:r w:rsidRPr="009E07F2">
        <w:rPr>
          <w:rFonts w:ascii="Arial" w:hAnsi="Arial" w:cs="Arial"/>
          <w:i/>
          <w:sz w:val="20"/>
          <w:szCs w:val="20"/>
        </w:rPr>
        <w:t>English in Australia</w:t>
      </w:r>
      <w:r w:rsidRPr="00660729">
        <w:rPr>
          <w:rFonts w:ascii="Arial" w:hAnsi="Arial" w:cs="Arial"/>
          <w:sz w:val="20"/>
          <w:szCs w:val="20"/>
        </w:rPr>
        <w:t>, our national refereed journal</w:t>
      </w:r>
      <w:r w:rsidR="009A6F78" w:rsidRPr="00660729">
        <w:rPr>
          <w:rFonts w:ascii="Arial" w:hAnsi="Arial" w:cs="Arial"/>
          <w:sz w:val="20"/>
          <w:szCs w:val="20"/>
        </w:rPr>
        <w:t>,</w:t>
      </w:r>
      <w:r w:rsidRPr="00660729">
        <w:rPr>
          <w:rFonts w:ascii="Arial" w:hAnsi="Arial" w:cs="Arial"/>
          <w:sz w:val="20"/>
          <w:szCs w:val="20"/>
        </w:rPr>
        <w:t xml:space="preserve"> is also moving on-line in 2016 with ETAQ working towards just how this will be managed at state level for our members. </w:t>
      </w:r>
    </w:p>
    <w:p w:rsidR="009E07F2" w:rsidRPr="00660729" w:rsidRDefault="009E07F2" w:rsidP="00C23407">
      <w:pPr>
        <w:spacing w:after="0" w:line="240" w:lineRule="auto"/>
        <w:rPr>
          <w:rFonts w:ascii="Arial" w:hAnsi="Arial" w:cs="Arial"/>
          <w:sz w:val="20"/>
          <w:szCs w:val="20"/>
        </w:rPr>
      </w:pPr>
    </w:p>
    <w:p w:rsidR="009C1F10" w:rsidRPr="00660729" w:rsidRDefault="009C1F10" w:rsidP="00C23407">
      <w:pPr>
        <w:spacing w:after="0" w:line="240" w:lineRule="auto"/>
        <w:rPr>
          <w:rFonts w:ascii="Arial" w:hAnsi="Arial" w:cs="Arial"/>
          <w:b/>
        </w:rPr>
      </w:pPr>
      <w:r w:rsidRPr="00660729">
        <w:rPr>
          <w:rFonts w:ascii="Arial" w:hAnsi="Arial" w:cs="Arial"/>
          <w:b/>
        </w:rPr>
        <w:t>Conclusion</w:t>
      </w:r>
    </w:p>
    <w:p w:rsidR="001D6097" w:rsidRDefault="001D6097" w:rsidP="00C23407">
      <w:pPr>
        <w:spacing w:after="0" w:line="240" w:lineRule="auto"/>
        <w:rPr>
          <w:rFonts w:ascii="Arial" w:hAnsi="Arial" w:cs="Arial"/>
          <w:sz w:val="20"/>
          <w:szCs w:val="20"/>
        </w:rPr>
      </w:pPr>
      <w:r w:rsidRPr="00660729">
        <w:rPr>
          <w:rFonts w:ascii="Arial" w:hAnsi="Arial" w:cs="Arial"/>
          <w:sz w:val="20"/>
          <w:szCs w:val="20"/>
        </w:rPr>
        <w:t>ETAQ remains very fortunate to have</w:t>
      </w:r>
      <w:r w:rsidR="009C1F10" w:rsidRPr="00660729">
        <w:rPr>
          <w:rFonts w:ascii="Arial" w:hAnsi="Arial" w:cs="Arial"/>
          <w:sz w:val="20"/>
          <w:szCs w:val="20"/>
        </w:rPr>
        <w:t xml:space="preserve"> </w:t>
      </w:r>
      <w:r w:rsidR="00631F2C" w:rsidRPr="00660729">
        <w:rPr>
          <w:rFonts w:ascii="Arial" w:hAnsi="Arial" w:cs="Arial"/>
          <w:sz w:val="20"/>
          <w:szCs w:val="20"/>
        </w:rPr>
        <w:t xml:space="preserve">the talents of </w:t>
      </w:r>
      <w:r w:rsidR="009C1F10" w:rsidRPr="00660729">
        <w:rPr>
          <w:rFonts w:ascii="Arial" w:hAnsi="Arial" w:cs="Arial"/>
          <w:sz w:val="20"/>
          <w:szCs w:val="20"/>
        </w:rPr>
        <w:t>our administration officer,</w:t>
      </w:r>
      <w:r w:rsidRPr="00660729">
        <w:rPr>
          <w:rFonts w:ascii="Arial" w:hAnsi="Arial" w:cs="Arial"/>
          <w:sz w:val="20"/>
          <w:szCs w:val="20"/>
        </w:rPr>
        <w:t xml:space="preserve"> Trish</w:t>
      </w:r>
      <w:r w:rsidR="009C1F10" w:rsidRPr="00660729">
        <w:rPr>
          <w:rFonts w:ascii="Arial" w:hAnsi="Arial" w:cs="Arial"/>
          <w:sz w:val="20"/>
          <w:szCs w:val="20"/>
        </w:rPr>
        <w:t xml:space="preserve"> Purcell</w:t>
      </w:r>
      <w:r w:rsidR="00631F2C" w:rsidRPr="00660729">
        <w:rPr>
          <w:rFonts w:ascii="Arial" w:hAnsi="Arial" w:cs="Arial"/>
          <w:sz w:val="20"/>
          <w:szCs w:val="20"/>
        </w:rPr>
        <w:t xml:space="preserve">, </w:t>
      </w:r>
      <w:r w:rsidRPr="00660729">
        <w:rPr>
          <w:rFonts w:ascii="Arial" w:hAnsi="Arial" w:cs="Arial"/>
          <w:sz w:val="20"/>
          <w:szCs w:val="20"/>
        </w:rPr>
        <w:t>to support English teachers across the state. She brings a valued order and discipline to the care</w:t>
      </w:r>
      <w:r w:rsidR="007C3693" w:rsidRPr="00660729">
        <w:rPr>
          <w:rFonts w:ascii="Arial" w:hAnsi="Arial" w:cs="Arial"/>
          <w:sz w:val="20"/>
          <w:szCs w:val="20"/>
        </w:rPr>
        <w:t xml:space="preserve">ful stewardship of our money and </w:t>
      </w:r>
      <w:r w:rsidR="00631F2C" w:rsidRPr="00660729">
        <w:rPr>
          <w:rFonts w:ascii="Arial" w:hAnsi="Arial" w:cs="Arial"/>
          <w:sz w:val="20"/>
          <w:szCs w:val="20"/>
        </w:rPr>
        <w:t xml:space="preserve">resources </w:t>
      </w:r>
      <w:r w:rsidR="00763F2B" w:rsidRPr="00660729">
        <w:rPr>
          <w:rFonts w:ascii="Arial" w:hAnsi="Arial" w:cs="Arial"/>
          <w:sz w:val="20"/>
          <w:szCs w:val="20"/>
        </w:rPr>
        <w:t xml:space="preserve">but remains </w:t>
      </w:r>
      <w:r w:rsidR="00631F2C" w:rsidRPr="00660729">
        <w:rPr>
          <w:rFonts w:ascii="Arial" w:hAnsi="Arial" w:cs="Arial"/>
          <w:sz w:val="20"/>
          <w:szCs w:val="20"/>
        </w:rPr>
        <w:t>open to innovation</w:t>
      </w:r>
      <w:r w:rsidRPr="00660729">
        <w:rPr>
          <w:rFonts w:ascii="Arial" w:hAnsi="Arial" w:cs="Arial"/>
          <w:sz w:val="20"/>
          <w:szCs w:val="20"/>
        </w:rPr>
        <w:t>, always in the best interests of English teachers.</w:t>
      </w:r>
      <w:r w:rsidR="007C3693" w:rsidRPr="00660729">
        <w:rPr>
          <w:rFonts w:ascii="Arial" w:hAnsi="Arial" w:cs="Arial"/>
          <w:sz w:val="20"/>
          <w:szCs w:val="20"/>
        </w:rPr>
        <w:t xml:space="preserve"> I’m sure all members would join me in thanking her for her</w:t>
      </w:r>
      <w:r w:rsidR="00631F2C" w:rsidRPr="00660729">
        <w:rPr>
          <w:rFonts w:ascii="Arial" w:hAnsi="Arial" w:cs="Arial"/>
          <w:sz w:val="20"/>
          <w:szCs w:val="20"/>
        </w:rPr>
        <w:t xml:space="preserve"> contribution</w:t>
      </w:r>
      <w:r w:rsidR="007C3693" w:rsidRPr="00660729">
        <w:rPr>
          <w:rFonts w:ascii="Arial" w:hAnsi="Arial" w:cs="Arial"/>
          <w:sz w:val="20"/>
          <w:szCs w:val="20"/>
        </w:rPr>
        <w:t>.</w:t>
      </w:r>
    </w:p>
    <w:p w:rsidR="009E07F2" w:rsidRPr="00660729" w:rsidRDefault="009E07F2" w:rsidP="00C23407">
      <w:pPr>
        <w:spacing w:after="0" w:line="240" w:lineRule="auto"/>
        <w:rPr>
          <w:rFonts w:ascii="Arial" w:hAnsi="Arial" w:cs="Arial"/>
          <w:sz w:val="20"/>
          <w:szCs w:val="20"/>
        </w:rPr>
      </w:pPr>
    </w:p>
    <w:p w:rsidR="000759B6" w:rsidRDefault="000759B6" w:rsidP="00C23407">
      <w:pPr>
        <w:spacing w:after="0" w:line="240" w:lineRule="auto"/>
        <w:rPr>
          <w:rFonts w:ascii="Arial" w:hAnsi="Arial" w:cs="Arial"/>
          <w:sz w:val="20"/>
          <w:szCs w:val="20"/>
        </w:rPr>
      </w:pPr>
      <w:r w:rsidRPr="00660729">
        <w:rPr>
          <w:rFonts w:ascii="Arial" w:hAnsi="Arial" w:cs="Arial"/>
          <w:sz w:val="20"/>
          <w:szCs w:val="20"/>
        </w:rPr>
        <w:lastRenderedPageBreak/>
        <w:t xml:space="preserve">Many thanks to all the committee members for 2015-16. </w:t>
      </w:r>
      <w:r w:rsidR="009C1F10" w:rsidRPr="00660729">
        <w:rPr>
          <w:rFonts w:ascii="Arial" w:hAnsi="Arial" w:cs="Arial"/>
          <w:sz w:val="20"/>
          <w:szCs w:val="20"/>
        </w:rPr>
        <w:t>You</w:t>
      </w:r>
      <w:r w:rsidR="00763F2B" w:rsidRPr="00660729">
        <w:rPr>
          <w:rFonts w:ascii="Arial" w:hAnsi="Arial" w:cs="Arial"/>
          <w:sz w:val="20"/>
          <w:szCs w:val="20"/>
        </w:rPr>
        <w:t xml:space="preserve"> have </w:t>
      </w:r>
      <w:r w:rsidRPr="00660729">
        <w:rPr>
          <w:rFonts w:ascii="Arial" w:hAnsi="Arial" w:cs="Arial"/>
          <w:sz w:val="20"/>
          <w:szCs w:val="20"/>
        </w:rPr>
        <w:t>worked as a cohesive team to achieve important thi</w:t>
      </w:r>
      <w:r w:rsidR="009C1F10" w:rsidRPr="00660729">
        <w:rPr>
          <w:rFonts w:ascii="Arial" w:hAnsi="Arial" w:cs="Arial"/>
          <w:sz w:val="20"/>
          <w:szCs w:val="20"/>
        </w:rPr>
        <w:t>ngs for the benefit of members and y</w:t>
      </w:r>
      <w:r w:rsidRPr="00660729">
        <w:rPr>
          <w:rFonts w:ascii="Arial" w:hAnsi="Arial" w:cs="Arial"/>
          <w:sz w:val="20"/>
          <w:szCs w:val="20"/>
        </w:rPr>
        <w:t xml:space="preserve">our efforts are </w:t>
      </w:r>
      <w:r w:rsidR="00631F2C" w:rsidRPr="00660729">
        <w:rPr>
          <w:rFonts w:ascii="Arial" w:hAnsi="Arial" w:cs="Arial"/>
          <w:sz w:val="20"/>
          <w:szCs w:val="20"/>
        </w:rPr>
        <w:t xml:space="preserve">always </w:t>
      </w:r>
      <w:r w:rsidRPr="00660729">
        <w:rPr>
          <w:rFonts w:ascii="Arial" w:hAnsi="Arial" w:cs="Arial"/>
          <w:sz w:val="20"/>
          <w:szCs w:val="20"/>
        </w:rPr>
        <w:t>very much appreciated.</w:t>
      </w:r>
      <w:r w:rsidR="007C3693" w:rsidRPr="00660729">
        <w:rPr>
          <w:rFonts w:ascii="Arial" w:hAnsi="Arial" w:cs="Arial"/>
          <w:sz w:val="20"/>
          <w:szCs w:val="20"/>
        </w:rPr>
        <w:t xml:space="preserve"> Thanks to Laura Cooke who is leaving </w:t>
      </w:r>
      <w:r w:rsidR="00763F2B" w:rsidRPr="00660729">
        <w:rPr>
          <w:rFonts w:ascii="Arial" w:hAnsi="Arial" w:cs="Arial"/>
          <w:sz w:val="20"/>
          <w:szCs w:val="20"/>
        </w:rPr>
        <w:t xml:space="preserve">us </w:t>
      </w:r>
      <w:r w:rsidR="00631F2C" w:rsidRPr="00660729">
        <w:rPr>
          <w:rFonts w:ascii="Arial" w:hAnsi="Arial" w:cs="Arial"/>
          <w:sz w:val="20"/>
          <w:szCs w:val="20"/>
        </w:rPr>
        <w:t>this year</w:t>
      </w:r>
      <w:r w:rsidR="007C3693" w:rsidRPr="00660729">
        <w:rPr>
          <w:rFonts w:ascii="Arial" w:hAnsi="Arial" w:cs="Arial"/>
          <w:sz w:val="20"/>
          <w:szCs w:val="20"/>
        </w:rPr>
        <w:t xml:space="preserve"> and welcome to Meliss</w:t>
      </w:r>
      <w:r w:rsidR="00763F2B" w:rsidRPr="00660729">
        <w:rPr>
          <w:rFonts w:ascii="Arial" w:hAnsi="Arial" w:cs="Arial"/>
          <w:sz w:val="20"/>
          <w:szCs w:val="20"/>
        </w:rPr>
        <w:t>a Blacklock, who is our new committee</w:t>
      </w:r>
      <w:r w:rsidR="007C3693" w:rsidRPr="00660729">
        <w:rPr>
          <w:rFonts w:ascii="Arial" w:hAnsi="Arial" w:cs="Arial"/>
          <w:sz w:val="20"/>
          <w:szCs w:val="20"/>
        </w:rPr>
        <w:t xml:space="preserve"> member.</w:t>
      </w:r>
    </w:p>
    <w:p w:rsidR="009E07F2" w:rsidRPr="00660729" w:rsidRDefault="009E07F2" w:rsidP="00C23407">
      <w:pPr>
        <w:spacing w:after="0" w:line="240" w:lineRule="auto"/>
        <w:rPr>
          <w:rFonts w:ascii="Arial" w:hAnsi="Arial" w:cs="Arial"/>
          <w:sz w:val="20"/>
          <w:szCs w:val="20"/>
        </w:rPr>
      </w:pPr>
    </w:p>
    <w:p w:rsidR="000759B6" w:rsidRPr="00660729" w:rsidRDefault="009C1F10" w:rsidP="00C23407">
      <w:pPr>
        <w:spacing w:after="0" w:line="240" w:lineRule="auto"/>
        <w:rPr>
          <w:rFonts w:ascii="Arial" w:hAnsi="Arial" w:cs="Arial"/>
          <w:sz w:val="20"/>
          <w:szCs w:val="20"/>
        </w:rPr>
      </w:pPr>
      <w:r w:rsidRPr="00660729">
        <w:rPr>
          <w:rFonts w:ascii="Arial" w:hAnsi="Arial" w:cs="Arial"/>
          <w:sz w:val="20"/>
          <w:szCs w:val="20"/>
        </w:rPr>
        <w:t xml:space="preserve">2015 </w:t>
      </w:r>
      <w:r w:rsidR="009E07F2">
        <w:rPr>
          <w:rFonts w:ascii="Arial" w:hAnsi="Arial" w:cs="Arial"/>
          <w:sz w:val="20"/>
          <w:szCs w:val="20"/>
        </w:rPr>
        <w:t>was</w:t>
      </w:r>
      <w:r w:rsidRPr="00660729">
        <w:rPr>
          <w:rFonts w:ascii="Arial" w:hAnsi="Arial" w:cs="Arial"/>
          <w:sz w:val="20"/>
          <w:szCs w:val="20"/>
        </w:rPr>
        <w:t xml:space="preserve"> our year of planning. 2016 is our year of working on new projects as we prepare for 2017, our year to celebrate all that we have achieved, on behalf of our members, in the 50 years ETAQ has been operating. I look forward to working towards this celebration along with you</w:t>
      </w:r>
      <w:r w:rsidR="007C3693" w:rsidRPr="00660729">
        <w:rPr>
          <w:rFonts w:ascii="Arial" w:hAnsi="Arial" w:cs="Arial"/>
          <w:sz w:val="20"/>
          <w:szCs w:val="20"/>
        </w:rPr>
        <w:t>,</w:t>
      </w:r>
      <w:r w:rsidRPr="00660729">
        <w:rPr>
          <w:rFonts w:ascii="Arial" w:hAnsi="Arial" w:cs="Arial"/>
          <w:sz w:val="20"/>
          <w:szCs w:val="20"/>
        </w:rPr>
        <w:t xml:space="preserve"> our </w:t>
      </w:r>
      <w:r w:rsidR="007C3693" w:rsidRPr="00660729">
        <w:rPr>
          <w:rFonts w:ascii="Arial" w:hAnsi="Arial" w:cs="Arial"/>
          <w:sz w:val="20"/>
          <w:szCs w:val="20"/>
        </w:rPr>
        <w:t xml:space="preserve">most valued </w:t>
      </w:r>
      <w:r w:rsidRPr="00660729">
        <w:rPr>
          <w:rFonts w:ascii="Arial" w:hAnsi="Arial" w:cs="Arial"/>
          <w:sz w:val="20"/>
          <w:szCs w:val="20"/>
        </w:rPr>
        <w:t xml:space="preserve">members. </w:t>
      </w:r>
      <w:bookmarkStart w:id="0" w:name="_GoBack"/>
      <w:bookmarkEnd w:id="0"/>
    </w:p>
    <w:sectPr w:rsidR="000759B6" w:rsidRPr="00660729" w:rsidSect="008F11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955EE"/>
    <w:rsid w:val="000532B3"/>
    <w:rsid w:val="000612A0"/>
    <w:rsid w:val="000746D7"/>
    <w:rsid w:val="000759B6"/>
    <w:rsid w:val="000D2127"/>
    <w:rsid w:val="00142C80"/>
    <w:rsid w:val="001D05FE"/>
    <w:rsid w:val="001D6097"/>
    <w:rsid w:val="002955EE"/>
    <w:rsid w:val="003025EC"/>
    <w:rsid w:val="00316809"/>
    <w:rsid w:val="003753C3"/>
    <w:rsid w:val="004D1543"/>
    <w:rsid w:val="005412FA"/>
    <w:rsid w:val="00552667"/>
    <w:rsid w:val="00585994"/>
    <w:rsid w:val="00631F2C"/>
    <w:rsid w:val="00660729"/>
    <w:rsid w:val="007200C7"/>
    <w:rsid w:val="0074755A"/>
    <w:rsid w:val="00763F2B"/>
    <w:rsid w:val="00765C1B"/>
    <w:rsid w:val="007C3693"/>
    <w:rsid w:val="008130C0"/>
    <w:rsid w:val="008F112C"/>
    <w:rsid w:val="0097103A"/>
    <w:rsid w:val="009A6F78"/>
    <w:rsid w:val="009C1F10"/>
    <w:rsid w:val="009E07F2"/>
    <w:rsid w:val="00AE3180"/>
    <w:rsid w:val="00B52E13"/>
    <w:rsid w:val="00B54BF2"/>
    <w:rsid w:val="00C23407"/>
    <w:rsid w:val="00C3025D"/>
    <w:rsid w:val="00C721B3"/>
    <w:rsid w:val="00C77EB5"/>
    <w:rsid w:val="00C86715"/>
    <w:rsid w:val="00CD2441"/>
    <w:rsid w:val="00CF4F78"/>
    <w:rsid w:val="00E308B1"/>
    <w:rsid w:val="00ED0BB5"/>
    <w:rsid w:val="00FC20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LAING, Fiona</dc:creator>
  <cp:lastModifiedBy>Trish</cp:lastModifiedBy>
  <cp:revision>2</cp:revision>
  <dcterms:created xsi:type="dcterms:W3CDTF">2016-03-19T06:01:00Z</dcterms:created>
  <dcterms:modified xsi:type="dcterms:W3CDTF">2016-03-19T06:01:00Z</dcterms:modified>
</cp:coreProperties>
</file>