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D8FF4" w14:textId="30621A3C" w:rsidR="00D51F37" w:rsidRDefault="00977BE0">
      <w:r>
        <w:rPr>
          <w:noProof/>
        </w:rPr>
        <w:drawing>
          <wp:inline distT="0" distB="0" distL="0" distR="0" wp14:anchorId="142E5D5C" wp14:editId="12828D90">
            <wp:extent cx="6645910" cy="3744595"/>
            <wp:effectExtent l="0" t="0" r="2540" b="8255"/>
            <wp:docPr id="20781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2747" name="Picture 2078127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744595"/>
                    </a:xfrm>
                    <a:prstGeom prst="rect">
                      <a:avLst/>
                    </a:prstGeom>
                  </pic:spPr>
                </pic:pic>
              </a:graphicData>
            </a:graphic>
          </wp:inline>
        </w:drawing>
      </w:r>
    </w:p>
    <w:p w14:paraId="6CC1846E" w14:textId="44EBA373" w:rsidR="00D51F37" w:rsidRPr="00977BE0" w:rsidRDefault="00D51F37" w:rsidP="008446EA">
      <w:pPr>
        <w:jc w:val="center"/>
        <w:rPr>
          <w:rFonts w:ascii="Arial Nova" w:hAnsi="Arial Nova"/>
          <w:sz w:val="32"/>
          <w:szCs w:val="32"/>
        </w:rPr>
      </w:pPr>
      <w:r w:rsidRPr="00977BE0">
        <w:rPr>
          <w:rFonts w:ascii="Arial Nova" w:hAnsi="Arial Nova"/>
          <w:b/>
          <w:bCs/>
          <w:color w:val="C00000"/>
          <w:sz w:val="32"/>
          <w:szCs w:val="32"/>
        </w:rPr>
        <w:t>Teacher Event</w:t>
      </w:r>
      <w:r w:rsidRPr="00977BE0">
        <w:rPr>
          <w:rFonts w:ascii="Arial Nova" w:hAnsi="Arial Nova"/>
          <w:color w:val="C00000"/>
          <w:sz w:val="32"/>
          <w:szCs w:val="32"/>
        </w:rPr>
        <w:t xml:space="preserve"> </w:t>
      </w:r>
      <w:r w:rsidRPr="00977BE0">
        <w:rPr>
          <w:rFonts w:ascii="Arial Nova" w:hAnsi="Arial Nova"/>
          <w:sz w:val="32"/>
          <w:szCs w:val="32"/>
        </w:rPr>
        <w:t>| Saturday 2</w:t>
      </w:r>
      <w:r w:rsidR="00977BE0">
        <w:rPr>
          <w:rFonts w:ascii="Arial Nova" w:hAnsi="Arial Nova"/>
          <w:sz w:val="32"/>
          <w:szCs w:val="32"/>
        </w:rPr>
        <w:t>2</w:t>
      </w:r>
      <w:r w:rsidRPr="00977BE0">
        <w:rPr>
          <w:rFonts w:ascii="Arial Nova" w:hAnsi="Arial Nova"/>
          <w:sz w:val="32"/>
          <w:szCs w:val="32"/>
        </w:rPr>
        <w:t xml:space="preserve"> July 202</w:t>
      </w:r>
      <w:r w:rsidR="00977BE0">
        <w:rPr>
          <w:rFonts w:ascii="Arial Nova" w:hAnsi="Arial Nova"/>
          <w:sz w:val="32"/>
          <w:szCs w:val="32"/>
        </w:rPr>
        <w:t>3</w:t>
      </w:r>
    </w:p>
    <w:p w14:paraId="728A2029" w14:textId="3B95E29E" w:rsidR="00D51F37" w:rsidRPr="00977BE0" w:rsidRDefault="00D51F37" w:rsidP="008446EA">
      <w:pPr>
        <w:jc w:val="center"/>
        <w:rPr>
          <w:rFonts w:ascii="Arial Nova" w:hAnsi="Arial Nova"/>
          <w:sz w:val="32"/>
          <w:szCs w:val="32"/>
        </w:rPr>
      </w:pPr>
      <w:r w:rsidRPr="00977BE0">
        <w:rPr>
          <w:rFonts w:ascii="Arial Nova" w:hAnsi="Arial Nova"/>
          <w:b/>
          <w:bCs/>
          <w:color w:val="C00000"/>
          <w:sz w:val="32"/>
          <w:szCs w:val="32"/>
        </w:rPr>
        <w:t>Release of recorded student material</w:t>
      </w:r>
      <w:r w:rsidRPr="00977BE0">
        <w:rPr>
          <w:rFonts w:ascii="Arial Nova" w:hAnsi="Arial Nova"/>
          <w:color w:val="C00000"/>
          <w:sz w:val="32"/>
          <w:szCs w:val="32"/>
        </w:rPr>
        <w:t xml:space="preserve"> </w:t>
      </w:r>
      <w:r w:rsidRPr="00977BE0">
        <w:rPr>
          <w:rFonts w:ascii="Arial Nova" w:hAnsi="Arial Nova"/>
          <w:sz w:val="32"/>
          <w:szCs w:val="32"/>
        </w:rPr>
        <w:t>| Wednesday 2</w:t>
      </w:r>
      <w:r w:rsidR="00977BE0">
        <w:rPr>
          <w:rFonts w:ascii="Arial Nova" w:hAnsi="Arial Nova"/>
          <w:sz w:val="32"/>
          <w:szCs w:val="32"/>
        </w:rPr>
        <w:t>6</w:t>
      </w:r>
      <w:r w:rsidRPr="00977BE0">
        <w:rPr>
          <w:rFonts w:ascii="Arial Nova" w:hAnsi="Arial Nova"/>
          <w:sz w:val="32"/>
          <w:szCs w:val="32"/>
        </w:rPr>
        <w:t xml:space="preserve"> July 202</w:t>
      </w:r>
      <w:r w:rsidR="00977BE0">
        <w:rPr>
          <w:rFonts w:ascii="Arial Nova" w:hAnsi="Arial Nova"/>
          <w:sz w:val="32"/>
          <w:szCs w:val="32"/>
        </w:rPr>
        <w:t>3</w:t>
      </w:r>
    </w:p>
    <w:p w14:paraId="3D07AD4A" w14:textId="2E9FAD98" w:rsidR="00D51F37" w:rsidRPr="00977BE0" w:rsidRDefault="00D51F37" w:rsidP="008446EA">
      <w:pPr>
        <w:jc w:val="center"/>
        <w:rPr>
          <w:rFonts w:ascii="Arial Nova" w:hAnsi="Arial Nova"/>
          <w:sz w:val="32"/>
          <w:szCs w:val="32"/>
        </w:rPr>
      </w:pPr>
      <w:r w:rsidRPr="00977BE0">
        <w:rPr>
          <w:rFonts w:ascii="Arial Nova" w:hAnsi="Arial Nova"/>
          <w:b/>
          <w:bCs/>
          <w:color w:val="C00000"/>
          <w:sz w:val="32"/>
          <w:szCs w:val="32"/>
        </w:rPr>
        <w:t>Student Zoom Meetings</w:t>
      </w:r>
      <w:r w:rsidRPr="00977BE0">
        <w:rPr>
          <w:rFonts w:ascii="Arial Nova" w:hAnsi="Arial Nova"/>
          <w:color w:val="C00000"/>
          <w:sz w:val="32"/>
          <w:szCs w:val="32"/>
        </w:rPr>
        <w:t xml:space="preserve"> </w:t>
      </w:r>
      <w:r w:rsidRPr="00977BE0">
        <w:rPr>
          <w:rFonts w:ascii="Arial Nova" w:hAnsi="Arial Nova"/>
          <w:sz w:val="32"/>
          <w:szCs w:val="32"/>
        </w:rPr>
        <w:t xml:space="preserve">| Wednesday </w:t>
      </w:r>
      <w:r w:rsidR="00977BE0">
        <w:rPr>
          <w:rFonts w:ascii="Arial Nova" w:hAnsi="Arial Nova"/>
          <w:sz w:val="32"/>
          <w:szCs w:val="32"/>
        </w:rPr>
        <w:t>6</w:t>
      </w:r>
      <w:r w:rsidRPr="00977BE0">
        <w:rPr>
          <w:rFonts w:ascii="Arial Nova" w:hAnsi="Arial Nova"/>
          <w:sz w:val="32"/>
          <w:szCs w:val="32"/>
        </w:rPr>
        <w:t xml:space="preserve"> &amp; Saturday </w:t>
      </w:r>
      <w:r w:rsidR="00977BE0">
        <w:rPr>
          <w:rFonts w:ascii="Arial Nova" w:hAnsi="Arial Nova"/>
          <w:sz w:val="32"/>
          <w:szCs w:val="32"/>
        </w:rPr>
        <w:t>9</w:t>
      </w:r>
      <w:r w:rsidRPr="00977BE0">
        <w:rPr>
          <w:rFonts w:ascii="Arial Nova" w:hAnsi="Arial Nova"/>
          <w:sz w:val="32"/>
          <w:szCs w:val="32"/>
        </w:rPr>
        <w:t xml:space="preserve"> September 202</w:t>
      </w:r>
      <w:r w:rsidR="00977BE0">
        <w:rPr>
          <w:rFonts w:ascii="Arial Nova" w:hAnsi="Arial Nova"/>
          <w:sz w:val="32"/>
          <w:szCs w:val="32"/>
        </w:rPr>
        <w:t>3</w:t>
      </w:r>
    </w:p>
    <w:p w14:paraId="40BF1949" w14:textId="453DA986" w:rsidR="00D51F37" w:rsidRPr="00977BE0" w:rsidRDefault="00D51F37">
      <w:pPr>
        <w:rPr>
          <w:rFonts w:ascii="Arial Nova" w:hAnsi="Arial Nova"/>
        </w:rPr>
      </w:pPr>
      <w:r w:rsidRPr="00977BE0">
        <w:rPr>
          <w:rFonts w:ascii="Arial Nova" w:hAnsi="Arial Nova"/>
        </w:rPr>
        <w:t xml:space="preserve">Now in its </w:t>
      </w:r>
      <w:r w:rsidR="00977BE0">
        <w:rPr>
          <w:rFonts w:ascii="Arial Nova" w:hAnsi="Arial Nova"/>
        </w:rPr>
        <w:t>fourth</w:t>
      </w:r>
      <w:r w:rsidRPr="00977BE0">
        <w:rPr>
          <w:rFonts w:ascii="Arial Nova" w:hAnsi="Arial Nova"/>
        </w:rPr>
        <w:t xml:space="preserve"> year, </w:t>
      </w:r>
      <w:r w:rsidR="00E0601E">
        <w:rPr>
          <w:rFonts w:ascii="Arial Nova" w:hAnsi="Arial Nova"/>
        </w:rPr>
        <w:t>our</w:t>
      </w:r>
      <w:r w:rsidRPr="00977BE0">
        <w:rPr>
          <w:rFonts w:ascii="Arial Nova" w:hAnsi="Arial Nova"/>
        </w:rPr>
        <w:t xml:space="preserve"> annual pre-external examination event draws on our collective learning from 202</w:t>
      </w:r>
      <w:r w:rsidR="00977BE0">
        <w:rPr>
          <w:rFonts w:ascii="Arial Nova" w:hAnsi="Arial Nova"/>
        </w:rPr>
        <w:t>0</w:t>
      </w:r>
      <w:r w:rsidRPr="00977BE0">
        <w:rPr>
          <w:rFonts w:ascii="Arial Nova" w:hAnsi="Arial Nova"/>
        </w:rPr>
        <w:t>-202</w:t>
      </w:r>
      <w:r w:rsidR="00977BE0">
        <w:rPr>
          <w:rFonts w:ascii="Arial Nova" w:hAnsi="Arial Nova"/>
        </w:rPr>
        <w:t>2</w:t>
      </w:r>
      <w:r w:rsidRPr="00977BE0">
        <w:rPr>
          <w:rFonts w:ascii="Arial Nova" w:hAnsi="Arial Nova"/>
        </w:rPr>
        <w:t xml:space="preserve"> to deliver just what teachers and students need to help you feel motivated and prepared. With the very generous assistance of academics across the university sector, these events will provide expert support for General English, EAL/D and Literature. </w:t>
      </w:r>
    </w:p>
    <w:p w14:paraId="670ABEFB" w14:textId="54239BB8" w:rsidR="00D51F37" w:rsidRPr="00977BE0" w:rsidRDefault="00D51F37" w:rsidP="00D249B5">
      <w:pPr>
        <w:shd w:val="clear" w:color="auto" w:fill="C00000"/>
        <w:jc w:val="center"/>
        <w:rPr>
          <w:rFonts w:ascii="Arial Nova" w:hAnsi="Arial Nova"/>
          <w:sz w:val="32"/>
          <w:szCs w:val="32"/>
        </w:rPr>
      </w:pPr>
      <w:r w:rsidRPr="00977BE0">
        <w:rPr>
          <w:rFonts w:ascii="Arial Nova" w:hAnsi="Arial Nova"/>
          <w:sz w:val="32"/>
          <w:szCs w:val="32"/>
        </w:rPr>
        <w:t>ELABORATION</w:t>
      </w:r>
    </w:p>
    <w:p w14:paraId="1FA59F89" w14:textId="34687D55" w:rsidR="00D51F37" w:rsidRPr="00977BE0" w:rsidRDefault="00AE7171">
      <w:pPr>
        <w:rPr>
          <w:rFonts w:ascii="Arial Nova" w:hAnsi="Arial Nova"/>
        </w:rPr>
      </w:pPr>
      <w:r>
        <w:rPr>
          <w:noProof/>
        </w:rPr>
        <mc:AlternateContent>
          <mc:Choice Requires="wps">
            <w:drawing>
              <wp:anchor distT="45720" distB="45720" distL="114300" distR="114300" simplePos="0" relativeHeight="251659264" behindDoc="1" locked="0" layoutInCell="1" allowOverlap="1" wp14:anchorId="2BA68E03" wp14:editId="7253EFA6">
                <wp:simplePos x="0" y="0"/>
                <wp:positionH relativeFrom="margin">
                  <wp:align>right</wp:align>
                </wp:positionH>
                <wp:positionV relativeFrom="paragraph">
                  <wp:posOffset>516255</wp:posOffset>
                </wp:positionV>
                <wp:extent cx="2224405" cy="1257300"/>
                <wp:effectExtent l="0" t="0" r="234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257300"/>
                        </a:xfrm>
                        <a:prstGeom prst="rect">
                          <a:avLst/>
                        </a:prstGeom>
                        <a:solidFill>
                          <a:srgbClr val="C00000"/>
                        </a:solidFill>
                        <a:ln w="9525">
                          <a:solidFill>
                            <a:srgbClr val="000000"/>
                          </a:solidFill>
                          <a:miter lim="800000"/>
                          <a:headEnd/>
                          <a:tailEnd/>
                        </a:ln>
                      </wps:spPr>
                      <wps:txbx>
                        <w:txbxContent>
                          <w:p w14:paraId="5D728291" w14:textId="19A5BDC0" w:rsidR="00AE7171" w:rsidRPr="00BF523F" w:rsidRDefault="00AE7171">
                            <w:pPr>
                              <w:rPr>
                                <w:rFonts w:ascii="Arial Nova" w:hAnsi="Arial Nova"/>
                                <w:i/>
                                <w:iCs/>
                                <w:color w:val="FFFFFF" w:themeColor="background1"/>
                              </w:rPr>
                            </w:pPr>
                            <w:r w:rsidRPr="00BF523F">
                              <w:rPr>
                                <w:rFonts w:ascii="Arial Nova" w:hAnsi="Arial Nova"/>
                                <w:b/>
                                <w:sz w:val="24"/>
                                <w:szCs w:val="24"/>
                              </w:rPr>
                              <w:t>New</w:t>
                            </w:r>
                            <w:r w:rsidRPr="00BF523F">
                              <w:rPr>
                                <w:rFonts w:ascii="Arial Nova" w:hAnsi="Arial Nova"/>
                                <w:b/>
                              </w:rPr>
                              <w:t>!</w:t>
                            </w:r>
                            <w:r w:rsidRPr="00BF523F">
                              <w:rPr>
                                <w:rFonts w:ascii="Arial Nova" w:hAnsi="Arial Nova"/>
                              </w:rPr>
                              <w:t xml:space="preserve"> Updated </w:t>
                            </w:r>
                            <w:r w:rsidRPr="00BF523F">
                              <w:rPr>
                                <w:rFonts w:ascii="Arial Nova" w:hAnsi="Arial Nova"/>
                                <w:i/>
                              </w:rPr>
                              <w:t>Wuthering Heights</w:t>
                            </w:r>
                            <w:r w:rsidRPr="00BF523F">
                              <w:rPr>
                                <w:rFonts w:ascii="Arial Nova" w:hAnsi="Arial Nova"/>
                              </w:rPr>
                              <w:t xml:space="preserve"> materials by </w:t>
                            </w:r>
                            <w:r w:rsidRPr="00BF523F">
                              <w:rPr>
                                <w:rFonts w:ascii="Arial Nova" w:hAnsi="Arial Nova"/>
                                <w:color w:val="FFFFFF" w:themeColor="background1"/>
                              </w:rPr>
                              <w:t>Professor Jessica Gildersleeve from</w:t>
                            </w:r>
                            <w:r w:rsidR="00450D8A" w:rsidRPr="00BF523F">
                              <w:rPr>
                                <w:rFonts w:ascii="Arial Nova" w:hAnsi="Arial Nova"/>
                                <w:color w:val="FFFFFF" w:themeColor="background1"/>
                              </w:rPr>
                              <w:t xml:space="preserve"> USQ; and T</w:t>
                            </w:r>
                            <w:r w:rsidR="00450D8A" w:rsidRPr="00BF523F">
                              <w:rPr>
                                <w:rFonts w:ascii="Arial Nova" w:hAnsi="Arial Nova"/>
                                <w:i/>
                                <w:iCs/>
                                <w:color w:val="FFFFFF" w:themeColor="background1"/>
                              </w:rPr>
                              <w:t xml:space="preserve">he </w:t>
                            </w:r>
                            <w:proofErr w:type="gramStart"/>
                            <w:r w:rsidR="00450D8A" w:rsidRPr="00BF523F">
                              <w:rPr>
                                <w:rFonts w:ascii="Arial Nova" w:hAnsi="Arial Nova"/>
                                <w:i/>
                                <w:iCs/>
                                <w:color w:val="FFFFFF" w:themeColor="background1"/>
                              </w:rPr>
                              <w:t>Yield</w:t>
                            </w:r>
                            <w:r w:rsidR="00450D8A" w:rsidRPr="00BF523F">
                              <w:rPr>
                                <w:rFonts w:ascii="Arial Nova" w:hAnsi="Arial Nova"/>
                                <w:color w:val="FFFFFF" w:themeColor="background1"/>
                              </w:rPr>
                              <w:t xml:space="preserve"> </w:t>
                            </w:r>
                            <w:r w:rsidRPr="00BF523F">
                              <w:rPr>
                                <w:rFonts w:ascii="Arial Nova" w:hAnsi="Arial Nova"/>
                                <w:color w:val="FFFFFF" w:themeColor="background1"/>
                              </w:rPr>
                              <w:t>.</w:t>
                            </w:r>
                            <w:proofErr w:type="gramEnd"/>
                            <w:r w:rsidR="00450D8A" w:rsidRPr="00BF523F">
                              <w:rPr>
                                <w:rFonts w:ascii="Arial Nova" w:hAnsi="Arial Nova"/>
                                <w:color w:val="FFFFFF" w:themeColor="background1"/>
                              </w:rPr>
                              <w:t xml:space="preserve">  Negotiations continuing </w:t>
                            </w:r>
                            <w:proofErr w:type="gramStart"/>
                            <w:r w:rsidR="00450D8A" w:rsidRPr="00BF523F">
                              <w:rPr>
                                <w:rFonts w:ascii="Arial Nova" w:hAnsi="Arial Nova"/>
                                <w:color w:val="FFFFFF" w:themeColor="background1"/>
                              </w:rPr>
                              <w:t xml:space="preserve">for  </w:t>
                            </w:r>
                            <w:r w:rsidR="00450D8A" w:rsidRPr="00BF523F">
                              <w:rPr>
                                <w:rFonts w:ascii="Arial Nova" w:hAnsi="Arial Nova"/>
                                <w:i/>
                                <w:iCs/>
                                <w:color w:val="FFFFFF" w:themeColor="background1"/>
                              </w:rPr>
                              <w:t>Catch</w:t>
                            </w:r>
                            <w:proofErr w:type="gramEnd"/>
                            <w:r w:rsidR="00450D8A" w:rsidRPr="00BF523F">
                              <w:rPr>
                                <w:rFonts w:ascii="Arial Nova" w:hAnsi="Arial Nova"/>
                                <w:i/>
                                <w:iCs/>
                                <w:color w:val="FFFFFF" w:themeColor="background1"/>
                              </w:rPr>
                              <w:t xml:space="preserve"> 22</w:t>
                            </w:r>
                            <w:r w:rsidR="00450D8A" w:rsidRPr="00BF523F">
                              <w:rPr>
                                <w:rFonts w:ascii="Arial Nova" w:hAnsi="Arial Nova"/>
                                <w:color w:val="FFFFFF" w:themeColor="background1"/>
                              </w:rPr>
                              <w:t xml:space="preserve"> and </w:t>
                            </w:r>
                            <w:r w:rsidR="00450D8A" w:rsidRPr="00BF523F">
                              <w:rPr>
                                <w:rFonts w:ascii="Arial Nova" w:hAnsi="Arial Nova"/>
                                <w:i/>
                                <w:iCs/>
                                <w:color w:val="FFFFFF" w:themeColor="background1"/>
                              </w:rPr>
                              <w:t>Never Let Me Go</w:t>
                            </w:r>
                            <w:r w:rsidR="00BF523F">
                              <w:rPr>
                                <w:rFonts w:ascii="Arial Nova" w:hAnsi="Arial Nova"/>
                                <w:i/>
                                <w:iCs/>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A68E03" id="_x0000_t202" coordsize="21600,21600" o:spt="202" path="m,l,21600r21600,l21600,xe">
                <v:stroke joinstyle="miter"/>
                <v:path gradientshapeok="t" o:connecttype="rect"/>
              </v:shapetype>
              <v:shape id="Text Box 2" o:spid="_x0000_s1026" type="#_x0000_t202" style="position:absolute;margin-left:123.95pt;margin-top:40.65pt;width:175.15pt;height:99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" fillcolor="#c00000">
                <v:textbox>
                  <w:txbxContent>
                    <w:p w14:paraId="5D728291" w14:textId="19A5BDC0" w:rsidR="00AE7171" w:rsidRPr="00BF523F" w:rsidRDefault="00AE7171">
                      <w:pPr>
                        <w:rPr>
                          <w:rFonts w:ascii="Arial Nova" w:hAnsi="Arial Nova"/>
                          <w:i/>
                          <w:iCs/>
                          <w:color w:val="FFFFFF" w:themeColor="background1"/>
                        </w:rPr>
                      </w:pPr>
                      <w:r w:rsidRPr="00BF523F">
                        <w:rPr>
                          <w:rFonts w:ascii="Arial Nova" w:hAnsi="Arial Nova"/>
                          <w:b/>
                          <w:sz w:val="24"/>
                          <w:szCs w:val="24"/>
                        </w:rPr>
                        <w:t>New</w:t>
                      </w:r>
                      <w:r w:rsidRPr="00BF523F">
                        <w:rPr>
                          <w:rFonts w:ascii="Arial Nova" w:hAnsi="Arial Nova"/>
                          <w:b/>
                        </w:rPr>
                        <w:t>!</w:t>
                      </w:r>
                      <w:r w:rsidRPr="00BF523F">
                        <w:rPr>
                          <w:rFonts w:ascii="Arial Nova" w:hAnsi="Arial Nova"/>
                        </w:rPr>
                        <w:t xml:space="preserve"> Updated </w:t>
                      </w:r>
                      <w:r w:rsidRPr="00BF523F">
                        <w:rPr>
                          <w:rFonts w:ascii="Arial Nova" w:hAnsi="Arial Nova"/>
                          <w:i/>
                        </w:rPr>
                        <w:t>Wuthering Heights</w:t>
                      </w:r>
                      <w:r w:rsidRPr="00BF523F">
                        <w:rPr>
                          <w:rFonts w:ascii="Arial Nova" w:hAnsi="Arial Nova"/>
                        </w:rPr>
                        <w:t xml:space="preserve"> materials by </w:t>
                      </w:r>
                      <w:r w:rsidRPr="00BF523F">
                        <w:rPr>
                          <w:rFonts w:ascii="Arial Nova" w:hAnsi="Arial Nova"/>
                          <w:color w:val="FFFFFF" w:themeColor="background1"/>
                        </w:rPr>
                        <w:t>Professor Jessica Gildersleeve from</w:t>
                      </w:r>
                      <w:r w:rsidR="00450D8A" w:rsidRPr="00BF523F">
                        <w:rPr>
                          <w:rFonts w:ascii="Arial Nova" w:hAnsi="Arial Nova"/>
                          <w:color w:val="FFFFFF" w:themeColor="background1"/>
                        </w:rPr>
                        <w:t xml:space="preserve"> USQ; and T</w:t>
                      </w:r>
                      <w:r w:rsidR="00450D8A" w:rsidRPr="00BF523F">
                        <w:rPr>
                          <w:rFonts w:ascii="Arial Nova" w:hAnsi="Arial Nova"/>
                          <w:i/>
                          <w:iCs/>
                          <w:color w:val="FFFFFF" w:themeColor="background1"/>
                        </w:rPr>
                        <w:t xml:space="preserve">he </w:t>
                      </w:r>
                      <w:proofErr w:type="gramStart"/>
                      <w:r w:rsidR="00450D8A" w:rsidRPr="00BF523F">
                        <w:rPr>
                          <w:rFonts w:ascii="Arial Nova" w:hAnsi="Arial Nova"/>
                          <w:i/>
                          <w:iCs/>
                          <w:color w:val="FFFFFF" w:themeColor="background1"/>
                        </w:rPr>
                        <w:t>Yield</w:t>
                      </w:r>
                      <w:r w:rsidR="00450D8A" w:rsidRPr="00BF523F">
                        <w:rPr>
                          <w:rFonts w:ascii="Arial Nova" w:hAnsi="Arial Nova"/>
                          <w:color w:val="FFFFFF" w:themeColor="background1"/>
                        </w:rPr>
                        <w:t xml:space="preserve"> </w:t>
                      </w:r>
                      <w:r w:rsidRPr="00BF523F">
                        <w:rPr>
                          <w:rFonts w:ascii="Arial Nova" w:hAnsi="Arial Nova"/>
                          <w:color w:val="FFFFFF" w:themeColor="background1"/>
                        </w:rPr>
                        <w:t>.</w:t>
                      </w:r>
                      <w:proofErr w:type="gramEnd"/>
                      <w:r w:rsidR="00450D8A" w:rsidRPr="00BF523F">
                        <w:rPr>
                          <w:rFonts w:ascii="Arial Nova" w:hAnsi="Arial Nova"/>
                          <w:color w:val="FFFFFF" w:themeColor="background1"/>
                        </w:rPr>
                        <w:t xml:space="preserve">  Negotiations continuing </w:t>
                      </w:r>
                      <w:proofErr w:type="gramStart"/>
                      <w:r w:rsidR="00450D8A" w:rsidRPr="00BF523F">
                        <w:rPr>
                          <w:rFonts w:ascii="Arial Nova" w:hAnsi="Arial Nova"/>
                          <w:color w:val="FFFFFF" w:themeColor="background1"/>
                        </w:rPr>
                        <w:t xml:space="preserve">for  </w:t>
                      </w:r>
                      <w:r w:rsidR="00450D8A" w:rsidRPr="00BF523F">
                        <w:rPr>
                          <w:rFonts w:ascii="Arial Nova" w:hAnsi="Arial Nova"/>
                          <w:i/>
                          <w:iCs/>
                          <w:color w:val="FFFFFF" w:themeColor="background1"/>
                        </w:rPr>
                        <w:t>Catch</w:t>
                      </w:r>
                      <w:proofErr w:type="gramEnd"/>
                      <w:r w:rsidR="00450D8A" w:rsidRPr="00BF523F">
                        <w:rPr>
                          <w:rFonts w:ascii="Arial Nova" w:hAnsi="Arial Nova"/>
                          <w:i/>
                          <w:iCs/>
                          <w:color w:val="FFFFFF" w:themeColor="background1"/>
                        </w:rPr>
                        <w:t xml:space="preserve"> 22</w:t>
                      </w:r>
                      <w:r w:rsidR="00450D8A" w:rsidRPr="00BF523F">
                        <w:rPr>
                          <w:rFonts w:ascii="Arial Nova" w:hAnsi="Arial Nova"/>
                          <w:color w:val="FFFFFF" w:themeColor="background1"/>
                        </w:rPr>
                        <w:t xml:space="preserve"> and </w:t>
                      </w:r>
                      <w:r w:rsidR="00450D8A" w:rsidRPr="00BF523F">
                        <w:rPr>
                          <w:rFonts w:ascii="Arial Nova" w:hAnsi="Arial Nova"/>
                          <w:i/>
                          <w:iCs/>
                          <w:color w:val="FFFFFF" w:themeColor="background1"/>
                        </w:rPr>
                        <w:t>Never Let Me Go</w:t>
                      </w:r>
                      <w:r w:rsidR="00BF523F">
                        <w:rPr>
                          <w:rFonts w:ascii="Arial Nova" w:hAnsi="Arial Nova"/>
                          <w:i/>
                          <w:iCs/>
                          <w:color w:val="FFFFFF" w:themeColor="background1"/>
                        </w:rPr>
                        <w:t>.</w:t>
                      </w:r>
                    </w:p>
                  </w:txbxContent>
                </v:textbox>
                <w10:wrap type="square" anchorx="margin"/>
              </v:shape>
            </w:pict>
          </mc:Fallback>
        </mc:AlternateContent>
      </w:r>
      <w:r w:rsidR="00D51F37" w:rsidRPr="00977BE0">
        <w:rPr>
          <w:rFonts w:ascii="Arial Nova" w:hAnsi="Arial Nova"/>
        </w:rPr>
        <w:t xml:space="preserve">Our flexible </w:t>
      </w:r>
      <w:r w:rsidR="004713BF" w:rsidRPr="00977BE0">
        <w:rPr>
          <w:rFonts w:ascii="Arial Nova" w:hAnsi="Arial Nova"/>
        </w:rPr>
        <w:t>mixed delivery allows you to conduct your own version of our curated materials from the comfort of your own school or home – or a combination of both. The program will consist of three segments:</w:t>
      </w:r>
    </w:p>
    <w:p w14:paraId="0C7DE13A" w14:textId="348A3037" w:rsidR="004713BF" w:rsidRPr="00977BE0" w:rsidRDefault="00E0601E" w:rsidP="004713BF">
      <w:pPr>
        <w:pStyle w:val="ListParagraph"/>
        <w:numPr>
          <w:ilvl w:val="0"/>
          <w:numId w:val="1"/>
        </w:numPr>
        <w:rPr>
          <w:rFonts w:ascii="Arial Nova" w:hAnsi="Arial Nova"/>
        </w:rPr>
      </w:pPr>
      <w:r>
        <w:rPr>
          <w:rFonts w:ascii="Arial Nova" w:hAnsi="Arial Nova"/>
        </w:rPr>
        <w:t xml:space="preserve">Online, self-paced teacher preparation materials. </w:t>
      </w:r>
    </w:p>
    <w:p w14:paraId="403F2311" w14:textId="0CCD237A" w:rsidR="004713BF" w:rsidRPr="00977BE0" w:rsidRDefault="004713BF" w:rsidP="004713BF">
      <w:pPr>
        <w:pStyle w:val="ListParagraph"/>
        <w:numPr>
          <w:ilvl w:val="0"/>
          <w:numId w:val="1"/>
        </w:numPr>
        <w:rPr>
          <w:rFonts w:ascii="Arial Nova" w:hAnsi="Arial Nova"/>
        </w:rPr>
      </w:pPr>
      <w:r w:rsidRPr="00977BE0">
        <w:rPr>
          <w:rFonts w:ascii="Arial Nova" w:hAnsi="Arial Nova"/>
        </w:rPr>
        <w:t>An online student and teacher segment</w:t>
      </w:r>
      <w:r w:rsidR="00E0601E">
        <w:rPr>
          <w:rFonts w:ascii="Arial Nova" w:hAnsi="Arial Nova"/>
        </w:rPr>
        <w:t>, accessible via Vimeo,</w:t>
      </w:r>
      <w:r w:rsidRPr="00977BE0">
        <w:rPr>
          <w:rFonts w:ascii="Arial Nova" w:hAnsi="Arial Nova"/>
        </w:rPr>
        <w:t xml:space="preserve"> whereby schools can choose to run their own workshops at a convenient time, using the pre-recorded materials </w:t>
      </w:r>
    </w:p>
    <w:p w14:paraId="7D78D2B2" w14:textId="3B65FAB8" w:rsidR="004713BF" w:rsidRPr="00977BE0" w:rsidRDefault="004713BF" w:rsidP="004713BF">
      <w:pPr>
        <w:pStyle w:val="ListParagraph"/>
        <w:numPr>
          <w:ilvl w:val="0"/>
          <w:numId w:val="1"/>
        </w:numPr>
        <w:rPr>
          <w:rFonts w:ascii="Arial Nova" w:hAnsi="Arial Nova"/>
        </w:rPr>
      </w:pPr>
      <w:r w:rsidRPr="00977BE0">
        <w:rPr>
          <w:rFonts w:ascii="Arial Nova" w:hAnsi="Arial Nova"/>
        </w:rPr>
        <w:t xml:space="preserve">Teachers register their class and can participate in a real time Q&amp;A with their students on Wednesday </w:t>
      </w:r>
      <w:r w:rsidR="00977BE0">
        <w:rPr>
          <w:rFonts w:ascii="Arial Nova" w:hAnsi="Arial Nova"/>
        </w:rPr>
        <w:t>6</w:t>
      </w:r>
      <w:r w:rsidRPr="00977BE0">
        <w:rPr>
          <w:rFonts w:ascii="Arial Nova" w:hAnsi="Arial Nova"/>
        </w:rPr>
        <w:t xml:space="preserve"> or Saturday </w:t>
      </w:r>
      <w:r w:rsidR="00977BE0">
        <w:rPr>
          <w:rFonts w:ascii="Arial Nova" w:hAnsi="Arial Nova"/>
        </w:rPr>
        <w:t>9</w:t>
      </w:r>
      <w:r w:rsidRPr="00977BE0">
        <w:rPr>
          <w:rFonts w:ascii="Arial Nova" w:hAnsi="Arial Nova"/>
        </w:rPr>
        <w:t xml:space="preserve"> Sept. </w:t>
      </w:r>
    </w:p>
    <w:p w14:paraId="4193D567" w14:textId="0165687F" w:rsidR="004713BF" w:rsidRPr="00977BE0" w:rsidRDefault="004713BF" w:rsidP="008446EA">
      <w:pPr>
        <w:rPr>
          <w:rFonts w:ascii="Arial Nova" w:hAnsi="Arial Nova"/>
          <w:i/>
          <w:iCs/>
        </w:rPr>
      </w:pPr>
      <w:r w:rsidRPr="00977BE0">
        <w:rPr>
          <w:rFonts w:ascii="Arial Nova" w:hAnsi="Arial Nova"/>
          <w:i/>
          <w:iCs/>
        </w:rPr>
        <w:t xml:space="preserve">Pre-recorded materials will remain available to all participants until the examination week in October. </w:t>
      </w:r>
    </w:p>
    <w:p w14:paraId="2A66876F" w14:textId="7E2A8A19" w:rsidR="008446EA" w:rsidRPr="00977BE0" w:rsidRDefault="008446EA" w:rsidP="008446EA">
      <w:pPr>
        <w:rPr>
          <w:rFonts w:ascii="Arial Nova" w:hAnsi="Arial Nova"/>
        </w:rPr>
      </w:pPr>
      <w:r w:rsidRPr="00977BE0">
        <w:rPr>
          <w:rFonts w:ascii="Arial Nova" w:hAnsi="Arial Nova"/>
        </w:rPr>
        <w:t>An individual student can register independently for the student segments.</w:t>
      </w:r>
    </w:p>
    <w:p w14:paraId="4100D24D" w14:textId="65B371E9" w:rsidR="008446EA" w:rsidRPr="00977BE0" w:rsidRDefault="008446EA" w:rsidP="00D249B5">
      <w:pPr>
        <w:shd w:val="clear" w:color="auto" w:fill="C00000"/>
        <w:jc w:val="center"/>
        <w:rPr>
          <w:rFonts w:ascii="Arial Nova" w:hAnsi="Arial Nova"/>
          <w:sz w:val="32"/>
          <w:szCs w:val="32"/>
        </w:rPr>
      </w:pPr>
      <w:r w:rsidRPr="00977BE0">
        <w:rPr>
          <w:rFonts w:ascii="Arial Nova" w:hAnsi="Arial Nova"/>
          <w:sz w:val="32"/>
          <w:szCs w:val="32"/>
        </w:rPr>
        <w:t xml:space="preserve">PRICING </w:t>
      </w:r>
    </w:p>
    <w:tbl>
      <w:tblPr>
        <w:tblStyle w:val="TableGrid"/>
        <w:tblW w:w="0" w:type="auto"/>
        <w:tblLook w:val="04A0" w:firstRow="1" w:lastRow="0" w:firstColumn="1" w:lastColumn="0" w:noHBand="0" w:noVBand="1"/>
      </w:tblPr>
      <w:tblGrid>
        <w:gridCol w:w="3681"/>
        <w:gridCol w:w="2268"/>
        <w:gridCol w:w="2410"/>
        <w:gridCol w:w="2097"/>
      </w:tblGrid>
      <w:tr w:rsidR="008446EA" w:rsidRPr="00977BE0" w14:paraId="04DB40FD" w14:textId="77777777" w:rsidTr="00D249B5">
        <w:tc>
          <w:tcPr>
            <w:tcW w:w="3681" w:type="dxa"/>
          </w:tcPr>
          <w:p w14:paraId="710393C9" w14:textId="77777777" w:rsidR="008446EA" w:rsidRPr="00977BE0" w:rsidRDefault="008446EA" w:rsidP="008446EA">
            <w:pPr>
              <w:rPr>
                <w:rFonts w:ascii="Arial Nova" w:hAnsi="Arial Nova"/>
              </w:rPr>
            </w:pPr>
          </w:p>
        </w:tc>
        <w:tc>
          <w:tcPr>
            <w:tcW w:w="2268" w:type="dxa"/>
          </w:tcPr>
          <w:p w14:paraId="3149785D" w14:textId="62939421" w:rsidR="008446EA" w:rsidRPr="00977BE0" w:rsidRDefault="008446EA" w:rsidP="008446EA">
            <w:pPr>
              <w:rPr>
                <w:rFonts w:ascii="Arial Nova" w:hAnsi="Arial Nova"/>
              </w:rPr>
            </w:pPr>
            <w:r w:rsidRPr="00977BE0">
              <w:rPr>
                <w:rFonts w:ascii="Arial Nova" w:hAnsi="Arial Nova"/>
              </w:rPr>
              <w:t>Members</w:t>
            </w:r>
          </w:p>
        </w:tc>
        <w:tc>
          <w:tcPr>
            <w:tcW w:w="2410" w:type="dxa"/>
          </w:tcPr>
          <w:p w14:paraId="6A9B4274" w14:textId="0BDC36AC" w:rsidR="008446EA" w:rsidRPr="00977BE0" w:rsidRDefault="008446EA" w:rsidP="008446EA">
            <w:pPr>
              <w:rPr>
                <w:rFonts w:ascii="Arial Nova" w:hAnsi="Arial Nova"/>
              </w:rPr>
            </w:pPr>
            <w:r w:rsidRPr="00977BE0">
              <w:rPr>
                <w:rFonts w:ascii="Arial Nova" w:hAnsi="Arial Nova"/>
              </w:rPr>
              <w:t>Non-members</w:t>
            </w:r>
          </w:p>
        </w:tc>
        <w:tc>
          <w:tcPr>
            <w:tcW w:w="2097" w:type="dxa"/>
          </w:tcPr>
          <w:p w14:paraId="61513E98" w14:textId="6B55DD81" w:rsidR="008446EA" w:rsidRPr="00977BE0" w:rsidRDefault="008446EA" w:rsidP="008446EA">
            <w:pPr>
              <w:rPr>
                <w:rFonts w:ascii="Arial Nova" w:hAnsi="Arial Nova"/>
              </w:rPr>
            </w:pPr>
            <w:r w:rsidRPr="00977BE0">
              <w:rPr>
                <w:rFonts w:ascii="Arial Nova" w:hAnsi="Arial Nova"/>
              </w:rPr>
              <w:t>Individual Student</w:t>
            </w:r>
          </w:p>
        </w:tc>
      </w:tr>
      <w:tr w:rsidR="008446EA" w:rsidRPr="00977BE0" w14:paraId="025C4F57" w14:textId="77777777" w:rsidTr="00D249B5">
        <w:tc>
          <w:tcPr>
            <w:tcW w:w="3681" w:type="dxa"/>
          </w:tcPr>
          <w:p w14:paraId="6A58CF5F" w14:textId="606DE8D8" w:rsidR="008446EA" w:rsidRPr="00977BE0" w:rsidRDefault="008446EA" w:rsidP="008446EA">
            <w:pPr>
              <w:rPr>
                <w:rFonts w:ascii="Arial Nova" w:hAnsi="Arial Nova"/>
              </w:rPr>
            </w:pPr>
            <w:r w:rsidRPr="00977BE0">
              <w:rPr>
                <w:rFonts w:ascii="Arial Nova" w:hAnsi="Arial Nova"/>
              </w:rPr>
              <w:t>External Assessment Preparation</w:t>
            </w:r>
          </w:p>
        </w:tc>
        <w:tc>
          <w:tcPr>
            <w:tcW w:w="2268" w:type="dxa"/>
          </w:tcPr>
          <w:p w14:paraId="2662B869" w14:textId="77777777" w:rsidR="00D249B5" w:rsidRPr="00977BE0" w:rsidRDefault="008446EA" w:rsidP="008446EA">
            <w:pPr>
              <w:rPr>
                <w:rFonts w:ascii="Arial Nova" w:hAnsi="Arial Nova"/>
              </w:rPr>
            </w:pPr>
            <w:r w:rsidRPr="00977BE0">
              <w:rPr>
                <w:rFonts w:ascii="Arial Nova" w:hAnsi="Arial Nova"/>
              </w:rPr>
              <w:t xml:space="preserve">Member &amp; Class: </w:t>
            </w:r>
          </w:p>
          <w:p w14:paraId="6C1868D1" w14:textId="5F7FCB51" w:rsidR="008446EA" w:rsidRPr="00977BE0" w:rsidRDefault="008446EA" w:rsidP="008446EA">
            <w:pPr>
              <w:rPr>
                <w:rFonts w:ascii="Arial Nova" w:hAnsi="Arial Nova"/>
              </w:rPr>
            </w:pPr>
            <w:r w:rsidRPr="00977BE0">
              <w:rPr>
                <w:rFonts w:ascii="Arial Nova" w:hAnsi="Arial Nova"/>
              </w:rPr>
              <w:t>$</w:t>
            </w:r>
            <w:r w:rsidR="006C197A" w:rsidRPr="00977BE0">
              <w:rPr>
                <w:rFonts w:ascii="Arial Nova" w:hAnsi="Arial Nova"/>
              </w:rPr>
              <w:t>50</w:t>
            </w:r>
          </w:p>
        </w:tc>
        <w:tc>
          <w:tcPr>
            <w:tcW w:w="2410" w:type="dxa"/>
          </w:tcPr>
          <w:p w14:paraId="7F7A1D0C" w14:textId="020B979B" w:rsidR="008446EA" w:rsidRPr="00977BE0" w:rsidRDefault="008446EA" w:rsidP="008446EA">
            <w:pPr>
              <w:rPr>
                <w:rFonts w:ascii="Arial Nova" w:hAnsi="Arial Nova"/>
              </w:rPr>
            </w:pPr>
            <w:r w:rsidRPr="00977BE0">
              <w:rPr>
                <w:rFonts w:ascii="Arial Nova" w:hAnsi="Arial Nova"/>
              </w:rPr>
              <w:t>Non-member &amp; Class: $</w:t>
            </w:r>
            <w:r w:rsidR="006C197A" w:rsidRPr="00977BE0">
              <w:rPr>
                <w:rFonts w:ascii="Arial Nova" w:hAnsi="Arial Nova"/>
              </w:rPr>
              <w:t>75</w:t>
            </w:r>
          </w:p>
        </w:tc>
        <w:tc>
          <w:tcPr>
            <w:tcW w:w="2097" w:type="dxa"/>
          </w:tcPr>
          <w:p w14:paraId="0AB950C5" w14:textId="1BD73F62" w:rsidR="008446EA" w:rsidRPr="00977BE0" w:rsidRDefault="008446EA" w:rsidP="008446EA">
            <w:pPr>
              <w:rPr>
                <w:rFonts w:ascii="Arial Nova" w:hAnsi="Arial Nova"/>
              </w:rPr>
            </w:pPr>
            <w:r w:rsidRPr="00977BE0">
              <w:rPr>
                <w:rFonts w:ascii="Arial Nova" w:hAnsi="Arial Nova"/>
              </w:rPr>
              <w:t>$10</w:t>
            </w:r>
          </w:p>
        </w:tc>
      </w:tr>
    </w:tbl>
    <w:p w14:paraId="57AC66EF" w14:textId="709D9FE4" w:rsidR="00D249B5" w:rsidRPr="00D249B5" w:rsidRDefault="00000000" w:rsidP="00D249B5">
      <w:pPr>
        <w:jc w:val="right"/>
        <w:rPr>
          <w:color w:val="C00000"/>
          <w:sz w:val="28"/>
          <w:szCs w:val="28"/>
        </w:rPr>
      </w:pPr>
      <w:hyperlink r:id="rId9" w:history="1">
        <w:r w:rsidR="00D249B5" w:rsidRPr="00D249B5">
          <w:rPr>
            <w:rStyle w:val="Hyperlink"/>
            <w:color w:val="C00000"/>
            <w:sz w:val="28"/>
            <w:szCs w:val="28"/>
          </w:rPr>
          <w:t>www.etaq.com.au</w:t>
        </w:r>
      </w:hyperlink>
    </w:p>
    <w:sectPr w:rsidR="00D249B5" w:rsidRPr="00D249B5" w:rsidSect="00D51F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FD6589"/>
    <w:multiLevelType w:val="hybridMultilevel"/>
    <w:tmpl w:val="1B783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0016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F37"/>
    <w:rsid w:val="001E0159"/>
    <w:rsid w:val="00450D8A"/>
    <w:rsid w:val="004713BF"/>
    <w:rsid w:val="006C197A"/>
    <w:rsid w:val="008446EA"/>
    <w:rsid w:val="00850DAF"/>
    <w:rsid w:val="00977BE0"/>
    <w:rsid w:val="00AE7171"/>
    <w:rsid w:val="00BF523F"/>
    <w:rsid w:val="00D249B5"/>
    <w:rsid w:val="00D51F37"/>
    <w:rsid w:val="00E0601E"/>
    <w:rsid w:val="00F64F06"/>
    <w:rsid w:val="00FF26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8120D"/>
  <w15:chartTrackingRefBased/>
  <w15:docId w15:val="{7E46D5C5-1E92-4D83-921E-243BFC0A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3BF"/>
    <w:pPr>
      <w:ind w:left="720"/>
      <w:contextualSpacing/>
    </w:pPr>
  </w:style>
  <w:style w:type="table" w:styleId="TableGrid">
    <w:name w:val="Table Grid"/>
    <w:basedOn w:val="TableNormal"/>
    <w:uiPriority w:val="39"/>
    <w:rsid w:val="0084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49B5"/>
    <w:rPr>
      <w:color w:val="0563C1" w:themeColor="hyperlink"/>
      <w:u w:val="single"/>
    </w:rPr>
  </w:style>
  <w:style w:type="character" w:styleId="UnresolvedMention">
    <w:name w:val="Unresolved Mention"/>
    <w:basedOn w:val="DefaultParagraphFont"/>
    <w:uiPriority w:val="99"/>
    <w:semiHidden/>
    <w:unhideWhenUsed/>
    <w:rsid w:val="00D2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taq.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D91BF7480FA04E886561DDEFAE9977" ma:contentTypeVersion="15" ma:contentTypeDescription="Create a new document." ma:contentTypeScope="" ma:versionID="ca164caa55df62cae93c403a2c93a7bd">
  <xsd:schema xmlns:xsd="http://www.w3.org/2001/XMLSchema" xmlns:xs="http://www.w3.org/2001/XMLSchema" xmlns:p="http://schemas.microsoft.com/office/2006/metadata/properties" xmlns:ns3="ce4641e3-a4f3-4e60-8839-24225526e83d" xmlns:ns4="01a45c07-a1ad-447c-8a3f-d177e3054c5b" targetNamespace="http://schemas.microsoft.com/office/2006/metadata/properties" ma:root="true" ma:fieldsID="62ade477eff41041bc7a38b51fcad7ec" ns3:_="" ns4:_="">
    <xsd:import namespace="ce4641e3-a4f3-4e60-8839-24225526e83d"/>
    <xsd:import namespace="01a45c07-a1ad-447c-8a3f-d177e3054c5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4641e3-a4f3-4e60-8839-24225526e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a45c07-a1ad-447c-8a3f-d177e3054c5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e4641e3-a4f3-4e60-8839-24225526e83d" xsi:nil="true"/>
  </documentManagement>
</p:properties>
</file>

<file path=customXml/itemProps1.xml><?xml version="1.0" encoding="utf-8"?>
<ds:datastoreItem xmlns:ds="http://schemas.openxmlformats.org/officeDocument/2006/customXml" ds:itemID="{C47B0FB1-90EE-426B-B89D-081B6763A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4641e3-a4f3-4e60-8839-24225526e83d"/>
    <ds:schemaRef ds:uri="01a45c07-a1ad-447c-8a3f-d177e3054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5110DE-5EB9-4FCD-97C2-B821D278FAB3}">
  <ds:schemaRefs>
    <ds:schemaRef ds:uri="http://schemas.microsoft.com/sharepoint/v3/contenttype/forms"/>
  </ds:schemaRefs>
</ds:datastoreItem>
</file>

<file path=customXml/itemProps3.xml><?xml version="1.0" encoding="utf-8"?>
<ds:datastoreItem xmlns:ds="http://schemas.openxmlformats.org/officeDocument/2006/customXml" ds:itemID="{D5C34237-41FD-457F-89E3-775910B3AFD8}">
  <ds:schemaRefs>
    <ds:schemaRef ds:uri="http://schemas.microsoft.com/office/2006/metadata/properties"/>
    <ds:schemaRef ds:uri="http://schemas.microsoft.com/office/infopath/2007/PartnerControls"/>
    <ds:schemaRef ds:uri="ce4641e3-a4f3-4e60-8839-24225526e83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Russell</dc:creator>
  <cp:keywords/>
  <dc:description/>
  <cp:lastModifiedBy>Trish Purcell</cp:lastModifiedBy>
  <cp:revision>2</cp:revision>
  <dcterms:created xsi:type="dcterms:W3CDTF">2023-03-29T23:45:00Z</dcterms:created>
  <dcterms:modified xsi:type="dcterms:W3CDTF">2023-03-29T23:45:00Z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0x0101008DD91BF7480FA04E886561DDEFAE9977</vt:lpwstr>
  </property>
</Properties>
</file>